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4EF99AA" w14:textId="76888C4E" w:rsidR="00D35987" w:rsidRDefault="001E4BBF" w:rsidP="001E4BBF">
      <w:pPr>
        <w:pStyle w:val="Heading1"/>
      </w:pPr>
      <w:r w:rsidRPr="001E4BBF">
        <w:t>29. Статистичке анализе табеларних података</w:t>
      </w:r>
    </w:p>
    <w:p w14:paraId="05893850" w14:textId="77777777" w:rsidR="003C4537" w:rsidRDefault="003C4537" w:rsidP="003C4537">
      <w:pPr>
        <w:pStyle w:val="ListParagraph"/>
        <w:numPr>
          <w:ilvl w:val="0"/>
          <w:numId w:val="15"/>
        </w:numPr>
      </w:pPr>
      <w:r>
        <w:t xml:space="preserve">како се одређују </w:t>
      </w:r>
      <w:r w:rsidRPr="003C4537">
        <w:rPr>
          <w:b/>
          <w:bCs/>
        </w:rPr>
        <w:t>основни статистички показатељи</w:t>
      </w:r>
      <w:r>
        <w:t xml:space="preserve"> за серије података из табеле. </w:t>
      </w:r>
    </w:p>
    <w:p w14:paraId="78F1A9B5" w14:textId="77777777" w:rsidR="003C4537" w:rsidRDefault="003C4537" w:rsidP="003C4537">
      <w:pPr>
        <w:pStyle w:val="ListParagraph"/>
        <w:numPr>
          <w:ilvl w:val="0"/>
          <w:numId w:val="15"/>
        </w:numPr>
      </w:pPr>
      <w:r w:rsidRPr="003C4537">
        <w:rPr>
          <w:b/>
          <w:bCs/>
        </w:rPr>
        <w:t>примен</w:t>
      </w:r>
      <w:r w:rsidRPr="003C4537">
        <w:rPr>
          <w:b/>
          <w:bCs/>
        </w:rPr>
        <w:t>a</w:t>
      </w:r>
      <w:r>
        <w:t xml:space="preserve"> ове показатеље на податке који испуњавају задате критеријуме. </w:t>
      </w:r>
    </w:p>
    <w:p w14:paraId="4BF3EDCA" w14:textId="77777777" w:rsidR="003C4537" w:rsidRDefault="003C4537" w:rsidP="003C4537">
      <w:pPr>
        <w:pStyle w:val="ListParagraph"/>
        <w:numPr>
          <w:ilvl w:val="0"/>
          <w:numId w:val="15"/>
        </w:numPr>
      </w:pPr>
      <w:r>
        <w:t xml:space="preserve">како се над табеларним подацима ради </w:t>
      </w:r>
      <w:r w:rsidRPr="003C4537">
        <w:rPr>
          <w:b/>
          <w:bCs/>
        </w:rPr>
        <w:t>фреквенцијска анализа</w:t>
      </w:r>
      <w:r>
        <w:t xml:space="preserve">, </w:t>
      </w:r>
    </w:p>
    <w:p w14:paraId="06496E32" w14:textId="77777777" w:rsidR="003C4537" w:rsidRDefault="003C4537" w:rsidP="003C4537">
      <w:pPr>
        <w:pStyle w:val="ListParagraph"/>
        <w:numPr>
          <w:ilvl w:val="0"/>
          <w:numId w:val="15"/>
        </w:numPr>
      </w:pPr>
      <w:r>
        <w:t xml:space="preserve">како да користиш </w:t>
      </w:r>
      <w:r w:rsidRPr="003C4537">
        <w:rPr>
          <w:b/>
          <w:bCs/>
        </w:rPr>
        <w:t>формуле</w:t>
      </w:r>
      <w:r>
        <w:t xml:space="preserve">. </w:t>
      </w:r>
    </w:p>
    <w:p w14:paraId="5976FA95" w14:textId="1F2F8194" w:rsidR="00523AF4" w:rsidRDefault="00523AF4" w:rsidP="00523AF4">
      <w:pPr>
        <w:pStyle w:val="ListParagraph"/>
        <w:ind w:hanging="720"/>
      </w:pPr>
    </w:p>
    <w:p w14:paraId="271D6195" w14:textId="77777777" w:rsidR="003C4537" w:rsidRDefault="003C4537" w:rsidP="003C4537"/>
    <w:p w14:paraId="01EA0306" w14:textId="77777777" w:rsidR="00523AF4" w:rsidRDefault="003C4537" w:rsidP="003C4537">
      <w:pPr>
        <w:pStyle w:val="Heading2"/>
      </w:pPr>
      <w:r>
        <w:t>Основне статистичке функције</w:t>
      </w:r>
    </w:p>
    <w:p w14:paraId="318C6FB6" w14:textId="3748E0EF" w:rsidR="003C4537" w:rsidRDefault="00523AF4" w:rsidP="00523AF4">
      <w:r>
        <w:rPr>
          <w:noProof/>
        </w:rPr>
        <w:drawing>
          <wp:inline distT="0" distB="0" distL="0" distR="0" wp14:anchorId="0C9BD892" wp14:editId="7183E057">
            <wp:extent cx="6480000" cy="3540293"/>
            <wp:effectExtent l="0" t="0" r="0" b="3175"/>
            <wp:docPr id="961042952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000" cy="354029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3A66A6A" w14:textId="16976513" w:rsidR="003C4537" w:rsidRDefault="003C4537" w:rsidP="003C4537">
      <w:r>
        <w:t>Било коју колону из табеле можеш приказати ако након назива табеле у угластој загради под наводницима откуцаш назив колоне (слика 3.7.2).</w:t>
      </w:r>
    </w:p>
    <w:p w14:paraId="529D7807" w14:textId="5916C4BC" w:rsidR="003C4537" w:rsidRDefault="003C4537" w:rsidP="003C4537">
      <w:r>
        <w:rPr>
          <w:noProof/>
        </w:rPr>
        <w:drawing>
          <wp:inline distT="0" distB="0" distL="0" distR="0" wp14:anchorId="7B737A07" wp14:editId="48590A48">
            <wp:extent cx="6480000" cy="2161066"/>
            <wp:effectExtent l="0" t="0" r="0" b="0"/>
            <wp:docPr id="4468480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000" cy="216106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11B7DE7" w14:textId="77777777" w:rsidR="00523AF4" w:rsidRDefault="00523AF4">
      <w:r>
        <w:br w:type="page"/>
      </w:r>
    </w:p>
    <w:p w14:paraId="524D586C" w14:textId="17667822" w:rsidR="003C4537" w:rsidRDefault="003C4537" w:rsidP="003C4537">
      <w:r>
        <w:lastRenderedPageBreak/>
        <w:t xml:space="preserve">На дату колону затим можеш применити неку од </w:t>
      </w:r>
      <w:r w:rsidRPr="00523AF4">
        <w:rPr>
          <w:b/>
          <w:bCs/>
        </w:rPr>
        <w:t xml:space="preserve">пет основних </w:t>
      </w:r>
      <w:r w:rsidRPr="00523AF4">
        <w:rPr>
          <w:b/>
          <w:bCs/>
          <w:color w:val="FF0000"/>
        </w:rPr>
        <w:t>статистичких функција</w:t>
      </w:r>
      <w:r>
        <w:t>. Општи примери примене ових функција приказани cv v табели 3.7.1.</w:t>
      </w:r>
    </w:p>
    <w:p w14:paraId="4E530CDE" w14:textId="5FC1817F" w:rsidR="003C4537" w:rsidRDefault="003C4537" w:rsidP="003C4537">
      <w:r>
        <w:rPr>
          <w:noProof/>
        </w:rPr>
        <w:drawing>
          <wp:inline distT="0" distB="0" distL="0" distR="0" wp14:anchorId="2E955528" wp14:editId="0CD451F6">
            <wp:extent cx="6480000" cy="1697605"/>
            <wp:effectExtent l="0" t="0" r="0" b="0"/>
            <wp:docPr id="130126881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000" cy="16976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C460112" w14:textId="77777777" w:rsidR="003C4537" w:rsidRDefault="003C4537" w:rsidP="003C4537">
      <w:r>
        <w:t>На слици 3.7.3. дат је пример употребе основних статистичких функција на колону Visina табеле TabelaRezultata.</w:t>
      </w:r>
    </w:p>
    <w:p w14:paraId="001DF788" w14:textId="75497645" w:rsidR="003C4537" w:rsidRDefault="003C4537" w:rsidP="003C4537">
      <w:r>
        <w:rPr>
          <w:noProof/>
        </w:rPr>
        <w:drawing>
          <wp:inline distT="0" distB="0" distL="0" distR="0" wp14:anchorId="34151F7D" wp14:editId="2903AB6E">
            <wp:extent cx="6480000" cy="2563658"/>
            <wp:effectExtent l="0" t="0" r="0" b="8255"/>
            <wp:docPr id="169089270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000" cy="256365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4A40794" w14:textId="490D4060" w:rsidR="003C4537" w:rsidRDefault="003C4537" w:rsidP="003C4537">
      <w:r>
        <w:t>Добијене вредности се могу сачувати у променљивама и приказивати по потреби. Пример за то је приказан на слици 3.7.4.</w:t>
      </w:r>
    </w:p>
    <w:p w14:paraId="42E350DF" w14:textId="168969DC" w:rsidR="003C4537" w:rsidRDefault="003C4537" w:rsidP="003C4537">
      <w:r>
        <w:rPr>
          <w:noProof/>
        </w:rPr>
        <w:drawing>
          <wp:inline distT="0" distB="0" distL="0" distR="0" wp14:anchorId="72422A53" wp14:editId="3489E42F">
            <wp:extent cx="6480000" cy="1948683"/>
            <wp:effectExtent l="0" t="0" r="0" b="0"/>
            <wp:docPr id="201036973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000" cy="194868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3C36BF1" w14:textId="1C6B7EBD" w:rsidR="003C4537" w:rsidRDefault="003C4537" w:rsidP="003C4537">
      <w:r>
        <w:t>Резултат сваке функције можеш приказати и уз кратак опис помоћу наредбе print() (слика 3.7.5).</w:t>
      </w:r>
    </w:p>
    <w:p w14:paraId="4487EEA0" w14:textId="47AEB213" w:rsidR="0078733A" w:rsidRDefault="0078733A" w:rsidP="003C4537">
      <w:r>
        <w:rPr>
          <w:noProof/>
        </w:rPr>
        <w:drawing>
          <wp:inline distT="0" distB="0" distL="0" distR="0" wp14:anchorId="47BE79AA" wp14:editId="354F0BF1">
            <wp:extent cx="6480000" cy="1085258"/>
            <wp:effectExtent l="0" t="0" r="0" b="635"/>
            <wp:docPr id="402527940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000" cy="108525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EBCBC5F" w14:textId="312A6B11" w:rsidR="003C4537" w:rsidRDefault="003C4537" w:rsidP="003C4537"/>
    <w:p w14:paraId="09753BCD" w14:textId="77777777" w:rsidR="00523AF4" w:rsidRDefault="00523AF4">
      <w:r>
        <w:br w:type="page"/>
      </w:r>
    </w:p>
    <w:p w14:paraId="6072AD63" w14:textId="2A729971" w:rsidR="00523AF4" w:rsidRDefault="003C4537" w:rsidP="003C4537">
      <w:r>
        <w:lastRenderedPageBreak/>
        <w:t>Основне статистичке функције се могу примењивати и на сви</w:t>
      </w:r>
      <w:r w:rsidR="00523AF4">
        <w:t>m</w:t>
      </w:r>
      <w:r>
        <w:t xml:space="preserve"> колонама одједном. Назив функције се тада наводи иза назив</w:t>
      </w:r>
      <w:r w:rsidR="00523AF4">
        <w:t>a</w:t>
      </w:r>
      <w:r>
        <w:t xml:space="preserve"> табеле (слика 3.7.6). </w:t>
      </w:r>
    </w:p>
    <w:p w14:paraId="3B10D8B7" w14:textId="782FE50A" w:rsidR="003C4537" w:rsidRPr="00523AF4" w:rsidRDefault="003C4537" w:rsidP="003C4537">
      <w:pPr>
        <w:rPr>
          <w:b/>
          <w:bCs/>
        </w:rPr>
      </w:pPr>
      <w:r w:rsidRPr="00523AF4">
        <w:rPr>
          <w:b/>
          <w:bCs/>
        </w:rPr>
        <w:t>Функција mean() не може се применити н</w:t>
      </w:r>
      <w:r w:rsidR="00523AF4">
        <w:rPr>
          <w:b/>
          <w:bCs/>
        </w:rPr>
        <w:t>a</w:t>
      </w:r>
      <w:r w:rsidRPr="00523AF4">
        <w:rPr>
          <w:b/>
          <w:bCs/>
        </w:rPr>
        <w:t xml:space="preserve"> текстуалне податке</w:t>
      </w:r>
      <w:r w:rsidR="00523AF4">
        <w:rPr>
          <w:b/>
          <w:bCs/>
        </w:rPr>
        <w:t>!</w:t>
      </w:r>
    </w:p>
    <w:p w14:paraId="52196B00" w14:textId="5E422F21" w:rsidR="0078733A" w:rsidRDefault="00523AF4" w:rsidP="003C4537">
      <w:r>
        <w:rPr>
          <w:noProof/>
        </w:rPr>
        <w:drawing>
          <wp:inline distT="0" distB="0" distL="0" distR="0" wp14:anchorId="2C16FE39" wp14:editId="0923A681">
            <wp:extent cx="6480000" cy="3650927"/>
            <wp:effectExtent l="0" t="0" r="0" b="6985"/>
            <wp:docPr id="40649127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000" cy="365092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F6FC583" w14:textId="59B5C3B0" w:rsidR="007B5A62" w:rsidRPr="007B5A62" w:rsidRDefault="007B5A62" w:rsidP="003C4537">
      <w:pPr>
        <w:rPr>
          <w:lang w:val="sr-Cyrl-RS"/>
        </w:rPr>
      </w:pPr>
      <w:r>
        <w:rPr>
          <w:lang w:val="sr-Cyrl-RS"/>
        </w:rPr>
        <w:t>Вежбање са стране 171</w:t>
      </w:r>
    </w:p>
    <w:p w14:paraId="5B87C56C" w14:textId="5AF3361C" w:rsidR="007B5A62" w:rsidRDefault="007B5A62" w:rsidP="003C4537">
      <w:r>
        <w:rPr>
          <w:noProof/>
        </w:rPr>
        <w:drawing>
          <wp:inline distT="0" distB="0" distL="0" distR="0" wp14:anchorId="149D8DEA" wp14:editId="4C36FF59">
            <wp:extent cx="2601532" cy="2715191"/>
            <wp:effectExtent l="0" t="0" r="8890" b="0"/>
            <wp:docPr id="108056339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0510" cy="272456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EBEDB62" w14:textId="77777777" w:rsidR="007B5A62" w:rsidRDefault="007B5A62">
      <w:r>
        <w:br w:type="page"/>
      </w:r>
    </w:p>
    <w:p w14:paraId="0BD15202" w14:textId="77777777" w:rsidR="007B5A62" w:rsidRDefault="007B5A62" w:rsidP="003C4537"/>
    <w:p w14:paraId="1056A7FE" w14:textId="77777777" w:rsidR="003C4537" w:rsidRDefault="003C4537" w:rsidP="0078733A">
      <w:pPr>
        <w:pStyle w:val="Heading2"/>
      </w:pPr>
      <w:r>
        <w:t>Фреквенцијска анализа</w:t>
      </w:r>
    </w:p>
    <w:p w14:paraId="677787FF" w14:textId="62E9E6A9" w:rsidR="003C4537" w:rsidRDefault="003C4537" w:rsidP="003C4537">
      <w:r>
        <w:t>За одређивање фреквенције односно броја понављања истих вредности у одређеној колони користи се функција value_ countsf). Помоћу ње утврђујеш колико се пута у колони Pol по-</w:t>
      </w:r>
    </w:p>
    <w:p w14:paraId="6FA941D6" w14:textId="77777777" w:rsidR="003C4537" w:rsidRDefault="003C4537" w:rsidP="003C4537">
      <w:r>
        <w:t>нављају исти подаци (вредности Ž и М). Резултат фреквенцијске</w:t>
      </w:r>
    </w:p>
    <w:p w14:paraId="4B4FA6C7" w14:textId="77777777" w:rsidR="003C4537" w:rsidRDefault="003C4537" w:rsidP="003C4537">
      <w:r>
        <w:t>анализе нам открива да се они понављају по 4 пута тј. да у табели имамо 4 девојчице и 4 дечака (слика 3.7.7).</w:t>
      </w:r>
    </w:p>
    <w:p w14:paraId="762DB776" w14:textId="088838E1" w:rsidR="0078733A" w:rsidRDefault="0078733A" w:rsidP="003C4537">
      <w:r>
        <w:rPr>
          <w:noProof/>
        </w:rPr>
        <w:drawing>
          <wp:inline distT="0" distB="0" distL="0" distR="0" wp14:anchorId="78EB04D0" wp14:editId="2D846107">
            <wp:extent cx="6480000" cy="2240445"/>
            <wp:effectExtent l="0" t="0" r="0" b="7620"/>
            <wp:docPr id="685645688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000" cy="22404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D97F67B" w14:textId="77777777" w:rsidR="007B5A62" w:rsidRDefault="007B5A62" w:rsidP="003C4537"/>
    <w:p w14:paraId="49BDF9D5" w14:textId="3B606F3B" w:rsidR="003C4537" w:rsidRDefault="003C4537" w:rsidP="003C4537">
      <w:r>
        <w:t>Подаци у осталим колонама табеле с резултатима такмичења нису погодни за фреквенцијску анализу на описан начин. Међу њима нема много вредности које се понављају па оваква анализа нема смисла.</w:t>
      </w:r>
    </w:p>
    <w:p w14:paraId="78F57A19" w14:textId="3B0FB154" w:rsidR="007B5A62" w:rsidRPr="007B5A62" w:rsidRDefault="007B5A62" w:rsidP="007B5A62">
      <w:pPr>
        <w:pStyle w:val="Heading3"/>
        <w:rPr>
          <w:lang w:val="sr-Cyrl-RS"/>
        </w:rPr>
      </w:pPr>
      <w:r>
        <w:rPr>
          <w:lang w:val="sr-Cyrl-RS"/>
        </w:rPr>
        <w:t>Подела серије података на интервале</w:t>
      </w:r>
    </w:p>
    <w:p w14:paraId="10744BAA" w14:textId="77777777" w:rsidR="007B5A62" w:rsidRDefault="003C4537" w:rsidP="003C4537">
      <w:pPr>
        <w:rPr>
          <w:lang w:val="sr-Cyrl-RS"/>
        </w:rPr>
      </w:pPr>
      <w:r>
        <w:t xml:space="preserve">У том случају серија података </w:t>
      </w:r>
      <w:r w:rsidRPr="007B5A62">
        <w:rPr>
          <w:b/>
          <w:bCs/>
        </w:rPr>
        <w:t>дели се у интервале</w:t>
      </w:r>
      <w:r>
        <w:t xml:space="preserve">. Интервал можеш посматрати као распон вредности. </w:t>
      </w:r>
    </w:p>
    <w:p w14:paraId="0DED6403" w14:textId="6160C829" w:rsidR="003C4537" w:rsidRDefault="003C4537" w:rsidP="003C4537">
      <w:r>
        <w:t xml:space="preserve">На пример, серију података из колоне </w:t>
      </w:r>
      <w:r w:rsidRPr="007B5A62">
        <w:rPr>
          <w:b/>
          <w:bCs/>
          <w:color w:val="FF0000"/>
        </w:rPr>
        <w:t>Cučnjevi</w:t>
      </w:r>
      <w:r w:rsidRPr="007B5A62">
        <w:rPr>
          <w:color w:val="FF0000"/>
        </w:rPr>
        <w:t xml:space="preserve"> </w:t>
      </w:r>
      <w:r>
        <w:t xml:space="preserve">можемо </w:t>
      </w:r>
      <w:r w:rsidRPr="007B5A62">
        <w:rPr>
          <w:b/>
          <w:bCs/>
        </w:rPr>
        <w:t>поделити у три интервала</w:t>
      </w:r>
      <w:r>
        <w:t>.</w:t>
      </w:r>
    </w:p>
    <w:p w14:paraId="67226D73" w14:textId="77777777" w:rsidR="003C4537" w:rsidRDefault="003C4537" w:rsidP="003C4537">
      <w:r>
        <w:t>1.</w:t>
      </w:r>
      <w:r>
        <w:tab/>
        <w:t xml:space="preserve">интервал с вредностима </w:t>
      </w:r>
      <w:r w:rsidRPr="007B5A62">
        <w:rPr>
          <w:b/>
          <w:bCs/>
        </w:rPr>
        <w:t>мањим од 20</w:t>
      </w:r>
      <w:r>
        <w:t>;</w:t>
      </w:r>
    </w:p>
    <w:p w14:paraId="2ECDD4FB" w14:textId="77777777" w:rsidR="003C4537" w:rsidRDefault="003C4537" w:rsidP="003C4537">
      <w:r>
        <w:t>2.</w:t>
      </w:r>
      <w:r>
        <w:tab/>
        <w:t xml:space="preserve">интервал с вредностима </w:t>
      </w:r>
      <w:r w:rsidRPr="007B5A62">
        <w:rPr>
          <w:b/>
          <w:bCs/>
        </w:rPr>
        <w:t>између 20 и 25</w:t>
      </w:r>
      <w:r>
        <w:t>;</w:t>
      </w:r>
    </w:p>
    <w:p w14:paraId="297072DB" w14:textId="77777777" w:rsidR="003C4537" w:rsidRDefault="003C4537" w:rsidP="003C4537">
      <w:r>
        <w:t>3.</w:t>
      </w:r>
      <w:r>
        <w:tab/>
        <w:t xml:space="preserve">интервал с вредностима </w:t>
      </w:r>
      <w:r w:rsidRPr="007B5A62">
        <w:rPr>
          <w:b/>
          <w:bCs/>
        </w:rPr>
        <w:t>већим од 25</w:t>
      </w:r>
      <w:r>
        <w:t>.</w:t>
      </w:r>
    </w:p>
    <w:p w14:paraId="6736C020" w14:textId="77777777" w:rsidR="007B5A62" w:rsidRDefault="003C4537" w:rsidP="003C4537">
      <w:pPr>
        <w:rPr>
          <w:lang w:val="sr-Cyrl-RS"/>
        </w:rPr>
      </w:pPr>
      <w:r>
        <w:t xml:space="preserve">Анализом ћемо утврдити колико вредности се налази у сваком интервалу. </w:t>
      </w:r>
    </w:p>
    <w:p w14:paraId="480C9202" w14:textId="77777777" w:rsidR="007B5A62" w:rsidRDefault="007B5A62" w:rsidP="003C4537">
      <w:pPr>
        <w:rPr>
          <w:lang w:val="sr-Cyrl-RS"/>
        </w:rPr>
      </w:pPr>
    </w:p>
    <w:p w14:paraId="2D29FA56" w14:textId="6C9D8F13" w:rsidR="007B5A62" w:rsidRPr="007B5A62" w:rsidRDefault="003C4537" w:rsidP="003C4537">
      <w:pPr>
        <w:rPr>
          <w:lang w:val="sr-Cyrl-RS"/>
        </w:rPr>
      </w:pPr>
      <w:r>
        <w:t xml:space="preserve">На почетку треба направити </w:t>
      </w:r>
      <w:r w:rsidRPr="007B5A62">
        <w:rPr>
          <w:b/>
          <w:bCs/>
        </w:rPr>
        <w:t>три променљиве</w:t>
      </w:r>
      <w:r>
        <w:t xml:space="preserve"> које ће представљати ове интервале </w:t>
      </w:r>
    </w:p>
    <w:p w14:paraId="3D7ADBC3" w14:textId="512DFF07" w:rsidR="007B5A62" w:rsidRDefault="003C4537" w:rsidP="007B5A62">
      <w:pPr>
        <w:jc w:val="center"/>
        <w:rPr>
          <w:lang w:val="sr-Cyrl-RS"/>
        </w:rPr>
      </w:pPr>
      <w:r w:rsidRPr="007B5A62">
        <w:rPr>
          <w:b/>
          <w:bCs/>
        </w:rPr>
        <w:t>Loš, Dobar и Odličan</w:t>
      </w:r>
    </w:p>
    <w:p w14:paraId="12F834AA" w14:textId="77777777" w:rsidR="007B5A62" w:rsidRDefault="003C4537" w:rsidP="003C4537">
      <w:pPr>
        <w:rPr>
          <w:lang w:val="sr-Cyrl-RS"/>
        </w:rPr>
      </w:pPr>
      <w:r>
        <w:t xml:space="preserve">Затим се помоћу </w:t>
      </w:r>
      <w:r w:rsidRPr="007B5A62">
        <w:rPr>
          <w:b/>
          <w:bCs/>
        </w:rPr>
        <w:t>бројачке петље (for)</w:t>
      </w:r>
      <w:r>
        <w:t xml:space="preserve"> и наредбе </w:t>
      </w:r>
      <w:r w:rsidRPr="007B5A62">
        <w:rPr>
          <w:b/>
          <w:bCs/>
        </w:rPr>
        <w:t>вишеструког гранања (elif)</w:t>
      </w:r>
      <w:r>
        <w:t xml:space="preserve"> испитује </w:t>
      </w:r>
      <w:r w:rsidRPr="007B5A62">
        <w:rPr>
          <w:b/>
          <w:bCs/>
          <w:color w:val="FF0000"/>
        </w:rPr>
        <w:t>која вредност серије припада ком интервалу</w:t>
      </w:r>
      <w:r>
        <w:t xml:space="preserve">. </w:t>
      </w:r>
    </w:p>
    <w:p w14:paraId="10C78968" w14:textId="77777777" w:rsidR="007B5A62" w:rsidRDefault="003C4537" w:rsidP="003C4537">
      <w:pPr>
        <w:rPr>
          <w:lang w:val="sr-Cyrl-RS"/>
        </w:rPr>
      </w:pPr>
      <w:r>
        <w:t xml:space="preserve">У сваком проласку кроз петљу испитује се по један податак из серије. </w:t>
      </w:r>
    </w:p>
    <w:p w14:paraId="59F314F2" w14:textId="570909BD" w:rsidR="003C4537" w:rsidRDefault="003C4537" w:rsidP="003C4537">
      <w:r>
        <w:t xml:space="preserve">У зависности од тога који услов податак испуњава (ком интервалу припада) </w:t>
      </w:r>
      <w:r w:rsidRPr="007B5A62">
        <w:rPr>
          <w:b/>
          <w:bCs/>
        </w:rPr>
        <w:t>вредност у одговарајућој променљивој се повећава за један</w:t>
      </w:r>
      <w:r>
        <w:t xml:space="preserve"> (слика 3.7.8).</w:t>
      </w:r>
    </w:p>
    <w:p w14:paraId="6DC64821" w14:textId="03683590" w:rsidR="0078733A" w:rsidRDefault="0078733A" w:rsidP="003C4537">
      <w:r>
        <w:rPr>
          <w:noProof/>
        </w:rPr>
        <w:lastRenderedPageBreak/>
        <w:drawing>
          <wp:inline distT="0" distB="0" distL="0" distR="0" wp14:anchorId="220AD770" wp14:editId="3A7B76AB">
            <wp:extent cx="6480000" cy="3614576"/>
            <wp:effectExtent l="0" t="0" r="0" b="5080"/>
            <wp:docPr id="15888694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000" cy="361457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D777C80" w14:textId="2F0002E4" w:rsidR="003C4537" w:rsidRDefault="003C4537" w:rsidP="001438C9">
      <w:pPr>
        <w:spacing w:before="240"/>
      </w:pPr>
      <w:r>
        <w:t xml:space="preserve">Добијене резултате по интервалима можеш израчунати и приказати у </w:t>
      </w:r>
      <w:r w:rsidRPr="001438C9">
        <w:rPr>
          <w:b/>
          <w:bCs/>
        </w:rPr>
        <w:t>процентима</w:t>
      </w:r>
      <w:r>
        <w:t xml:space="preserve"> (слика 3.7.9).</w:t>
      </w:r>
    </w:p>
    <w:p w14:paraId="75910BA1" w14:textId="746FD4AE" w:rsidR="0078733A" w:rsidRDefault="0078733A" w:rsidP="003C4537">
      <w:r>
        <w:rPr>
          <w:noProof/>
        </w:rPr>
        <w:drawing>
          <wp:inline distT="0" distB="0" distL="0" distR="0" wp14:anchorId="52CD1F6E" wp14:editId="3C419199">
            <wp:extent cx="3600000" cy="1175302"/>
            <wp:effectExtent l="0" t="0" r="635" b="6350"/>
            <wp:docPr id="920541212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117530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EA93C1E" w14:textId="77777777" w:rsidR="001438C9" w:rsidRDefault="0078733A" w:rsidP="003C4537">
      <w:r>
        <w:rPr>
          <w:noProof/>
        </w:rPr>
        <w:drawing>
          <wp:inline distT="0" distB="0" distL="0" distR="0" wp14:anchorId="68E0D5EB" wp14:editId="495E286C">
            <wp:extent cx="6480000" cy="3206992"/>
            <wp:effectExtent l="0" t="0" r="0" b="0"/>
            <wp:docPr id="1414618801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000" cy="320699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B02E038" w14:textId="77777777" w:rsidR="001438C9" w:rsidRDefault="001438C9">
      <w:r>
        <w:br w:type="page"/>
      </w:r>
    </w:p>
    <w:p w14:paraId="4BF02C9E" w14:textId="77777777" w:rsidR="003C4537" w:rsidRDefault="003C4537" w:rsidP="0078733A">
      <w:pPr>
        <w:pStyle w:val="Heading2"/>
      </w:pPr>
      <w:r>
        <w:lastRenderedPageBreak/>
        <w:t>Условна статистика</w:t>
      </w:r>
    </w:p>
    <w:p w14:paraId="57EC7560" w14:textId="60997810" w:rsidR="003C4537" w:rsidRDefault="003C4537" w:rsidP="003C4537">
      <w:r>
        <w:t>Комбинацијом функција из библиотеке pandas можеш одредити број података, њихов просек и збир, минимум и максимум само за редове из табеле који задовољавају одређени критеријум.</w:t>
      </w:r>
    </w:p>
    <w:p w14:paraId="255FC4C2" w14:textId="77777777" w:rsidR="003C4537" w:rsidRDefault="003C4537" w:rsidP="003C4537">
      <w:r>
        <w:t>Наредбе којима ћеш то постићи се састоје из четири дела. Објаснићемо их на примеру наредбе којом се одређује просечна висина дечака (слика 3.7.10):</w:t>
      </w:r>
    </w:p>
    <w:p w14:paraId="6C2D125B" w14:textId="56270C83" w:rsidR="0078733A" w:rsidRPr="0078733A" w:rsidRDefault="0078733A" w:rsidP="003C4537">
      <w:r>
        <w:rPr>
          <w:noProof/>
        </w:rPr>
        <w:drawing>
          <wp:inline distT="0" distB="0" distL="0" distR="0" wp14:anchorId="0A30713D" wp14:editId="539D01E2">
            <wp:extent cx="6480000" cy="1211630"/>
            <wp:effectExtent l="0" t="0" r="0" b="7620"/>
            <wp:docPr id="767818321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000" cy="12116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60C1AFE" w14:textId="7A9FDCE5" w:rsidR="003C4537" w:rsidRDefault="003C4537" w:rsidP="003C4537">
      <w:r>
        <w:t>1.</w:t>
      </w:r>
      <w:r>
        <w:tab/>
        <w:t>TabelaRezultata.loc функција за приступ редовима и ко-</w:t>
      </w:r>
    </w:p>
    <w:p w14:paraId="79747E47" w14:textId="77777777" w:rsidR="003C4537" w:rsidRDefault="003C4537" w:rsidP="003C4537">
      <w:r>
        <w:t>лонама дате табеле.</w:t>
      </w:r>
    </w:p>
    <w:p w14:paraId="051D5B3D" w14:textId="61EA2A49" w:rsidR="003C4537" w:rsidRDefault="003C4537" w:rsidP="003C4537">
      <w:r>
        <w:t>TabelaRezultata["Pol"] == "М" редови где је критеријум за дату колону испуњен.</w:t>
      </w:r>
    </w:p>
    <w:p w14:paraId="5241E6EF" w14:textId="6F651E57" w:rsidR="003C4537" w:rsidRDefault="003C4537" w:rsidP="003C4537">
      <w:r>
        <w:t>"Visina" колона на коју се примењује функција под 4.</w:t>
      </w:r>
    </w:p>
    <w:p w14:paraId="45454C5F" w14:textId="1549D80F" w:rsidR="003C4537" w:rsidRDefault="003C4537" w:rsidP="003C4537">
      <w:r>
        <w:t>mean() функција која се примењује на колону под 3 али за записе који испуне критеријум под 2.</w:t>
      </w:r>
    </w:p>
    <w:p w14:paraId="00983EEB" w14:textId="67874E9C" w:rsidR="0078733A" w:rsidRDefault="0078733A" w:rsidP="003C4537">
      <w:r>
        <w:rPr>
          <w:noProof/>
        </w:rPr>
        <w:drawing>
          <wp:inline distT="0" distB="0" distL="0" distR="0" wp14:anchorId="4CDFB79F" wp14:editId="06A719FF">
            <wp:extent cx="6645910" cy="1494193"/>
            <wp:effectExtent l="0" t="0" r="2540" b="0"/>
            <wp:docPr id="1767942023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49419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E8FA16C" w14:textId="60037B26" w:rsidR="003C4537" w:rsidRDefault="003C4537" w:rsidP="003C4537">
      <w:r>
        <w:t>Приказана наредба ради исто као функција AVERAGEIFy Excel-y. На следећој слици приказана је наредба која опонаша £хсе/-ову функцију SUMIF. Њом смо у првом делу уџбеника одредили збир чучњева који су извеле девојчице.</w:t>
      </w:r>
    </w:p>
    <w:p w14:paraId="0723EE6D" w14:textId="67506C04" w:rsidR="0078733A" w:rsidRDefault="0078733A" w:rsidP="003C4537">
      <w:r>
        <w:rPr>
          <w:noProof/>
        </w:rPr>
        <w:drawing>
          <wp:inline distT="0" distB="0" distL="0" distR="0" wp14:anchorId="1A38999F" wp14:editId="3933789E">
            <wp:extent cx="6480000" cy="1493921"/>
            <wp:effectExtent l="0" t="0" r="0" b="0"/>
            <wp:docPr id="716608604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000" cy="149392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4688BDE" w14:textId="715BBDA5" w:rsidR="0078733A" w:rsidRDefault="0078733A" w:rsidP="003C4537"/>
    <w:p w14:paraId="37305598" w14:textId="3317D58F" w:rsidR="003C4537" w:rsidRDefault="003C4537" w:rsidP="003C4537">
      <w:r>
        <w:t>Excel-oey функцију COUNTIF користили смо да одредимо број дечака. Наредба у библиотеци pandas изгледа овако:</w:t>
      </w:r>
    </w:p>
    <w:p w14:paraId="54508C3F" w14:textId="77777777" w:rsidR="003C4537" w:rsidRDefault="003C4537" w:rsidP="003C4537">
      <w:r>
        <w:t>Сличним наредбама се може доћи и до најмањег или највећег податка из неке колоне али само за записе који задовољавају одређени критеријум. Тако смо одредили најдужи скок дечака и најкраће време трке на 100 метара за девојчице (слике 3.7.13. и 3.7.14).</w:t>
      </w:r>
    </w:p>
    <w:p w14:paraId="01F8CA62" w14:textId="52E97E14" w:rsidR="0078733A" w:rsidRDefault="0078733A" w:rsidP="003C4537">
      <w:r>
        <w:rPr>
          <w:noProof/>
        </w:rPr>
        <w:lastRenderedPageBreak/>
        <w:drawing>
          <wp:inline distT="0" distB="0" distL="0" distR="0" wp14:anchorId="77D6FF75" wp14:editId="7C2882EB">
            <wp:extent cx="6480000" cy="1509812"/>
            <wp:effectExtent l="0" t="0" r="0" b="0"/>
            <wp:docPr id="905786653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000" cy="150981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7CFDB91" w14:textId="77777777" w:rsidR="0078733A" w:rsidRDefault="0078733A" w:rsidP="003C4537"/>
    <w:p w14:paraId="540056D5" w14:textId="46DFE03B" w:rsidR="0078733A" w:rsidRPr="0078733A" w:rsidRDefault="0078733A" w:rsidP="003C4537">
      <w:r>
        <w:rPr>
          <w:noProof/>
        </w:rPr>
        <w:drawing>
          <wp:inline distT="0" distB="0" distL="0" distR="0" wp14:anchorId="7E2D0371" wp14:editId="1D26FF9A">
            <wp:extent cx="6480000" cy="1509812"/>
            <wp:effectExtent l="0" t="0" r="0" b="0"/>
            <wp:docPr id="460827606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000" cy="150981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4697AE4" w14:textId="7CE468B6" w:rsidR="0078733A" w:rsidRPr="0078733A" w:rsidRDefault="0078733A" w:rsidP="0078733A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3C78014C" wp14:editId="0E8EF3AD">
            <wp:extent cx="2171958" cy="2995449"/>
            <wp:effectExtent l="0" t="0" r="0" b="0"/>
            <wp:docPr id="341414582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5062" cy="29997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1213989" w14:textId="532CB004" w:rsidR="003C4537" w:rsidRDefault="003C4537" w:rsidP="0078733A">
      <w:pPr>
        <w:pStyle w:val="Heading2"/>
      </w:pPr>
      <w:r>
        <w:t>Употреба формула</w:t>
      </w:r>
    </w:p>
    <w:p w14:paraId="62A8FEC8" w14:textId="4CF27304" w:rsidR="003C4537" w:rsidRDefault="003C4537" w:rsidP="003C4537">
      <w:r>
        <w:t>Формуле у библиотеци pandas могу садржати називе колона, променљиве, константе и операторе. Употребу формула показаћемо ти на примеру рачунања индекса телесне масе (BMI) за сваког такмичара.</w:t>
      </w:r>
    </w:p>
    <w:p w14:paraId="08431979" w14:textId="0C3349CE" w:rsidR="003C4537" w:rsidRDefault="003C4537" w:rsidP="003C4537">
      <w:r>
        <w:t>Најпре ћемо у табелу TabelaRezultata додати нову колону под називом BMI. За то нам је потребна наредба</w:t>
      </w:r>
    </w:p>
    <w:p w14:paraId="39D201D5" w14:textId="5484AB6D" w:rsidR="0078733A" w:rsidRPr="0078733A" w:rsidRDefault="0078733A" w:rsidP="003C4537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55E642EB" wp14:editId="75CB2D1F">
            <wp:extent cx="6480000" cy="2635826"/>
            <wp:effectExtent l="0" t="0" r="0" b="0"/>
            <wp:docPr id="1782598158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000" cy="263582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134F021" w14:textId="77777777" w:rsidR="003C4537" w:rsidRDefault="003C4537" w:rsidP="003C4537">
      <w:r>
        <w:t xml:space="preserve"> </w:t>
      </w:r>
    </w:p>
    <w:p w14:paraId="36ECEC2B" w14:textId="77777777" w:rsidR="003C4537" w:rsidRDefault="003C4537" w:rsidP="003C4537">
      <w:r>
        <w:t>празнајерје вредност коју смо јој доделили празан стринг("")</w:t>
      </w:r>
    </w:p>
    <w:p w14:paraId="1C2CEF1A" w14:textId="26A32626" w:rsidR="001E4BBF" w:rsidRDefault="003C4537" w:rsidP="003C4537">
      <w:r>
        <w:t>Затим је у колони BMI помоћу одговарајуће формуле израчунат индекс телесне масе свих такмичара (слика 3.7.16).</w:t>
      </w:r>
    </w:p>
    <w:p w14:paraId="2EE9BB8A" w14:textId="0D5C0B66" w:rsidR="0078733A" w:rsidRPr="001E4BBF" w:rsidRDefault="0078733A" w:rsidP="003C4537">
      <w:r>
        <w:rPr>
          <w:noProof/>
        </w:rPr>
        <w:drawing>
          <wp:inline distT="0" distB="0" distL="0" distR="0" wp14:anchorId="5839BFEF" wp14:editId="6F24E752">
            <wp:extent cx="6613585" cy="3505200"/>
            <wp:effectExtent l="0" t="0" r="0" b="0"/>
            <wp:docPr id="153982792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9793" cy="35084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sectPr w:rsidR="0078733A" w:rsidRPr="001E4BBF" w:rsidSect="00F95258">
      <w:headerReference w:type="default" r:id="rId29"/>
      <w:pgSz w:w="11906" w:h="16838"/>
      <w:pgMar w:top="720" w:right="720" w:bottom="720" w:left="720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0D6ACA4" w14:textId="77777777" w:rsidR="00F95258" w:rsidRDefault="00F95258">
      <w:r>
        <w:separator/>
      </w:r>
    </w:p>
  </w:endnote>
  <w:endnote w:type="continuationSeparator" w:id="0">
    <w:p w14:paraId="5326D49B" w14:textId="77777777" w:rsidR="00F95258" w:rsidRDefault="00F9525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Noto Sans Symbols">
    <w:altName w:val="Calibri"/>
    <w:charset w:val="00"/>
    <w:family w:val="auto"/>
    <w:pitch w:val="default"/>
  </w:font>
  <w:font w:name="Quattrocento Sans">
    <w:charset w:val="00"/>
    <w:family w:val="swiss"/>
    <w:pitch w:val="variable"/>
    <w:sig w:usb0="800000BF" w:usb1="4000005B" w:usb2="0000000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ndara Light">
    <w:panose1 w:val="020E0502030303020204"/>
    <w:charset w:val="00"/>
    <w:family w:val="swiss"/>
    <w:pitch w:val="variable"/>
    <w:sig w:usb0="A00002FF" w:usb1="00000002" w:usb2="00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306159D" w14:textId="77777777" w:rsidR="00F95258" w:rsidRDefault="00F95258">
      <w:r>
        <w:separator/>
      </w:r>
    </w:p>
  </w:footnote>
  <w:footnote w:type="continuationSeparator" w:id="0">
    <w:p w14:paraId="1493CF92" w14:textId="77777777" w:rsidR="00F95258" w:rsidRDefault="00F95258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36D554C" w14:textId="4ECC117A" w:rsidR="001F7AD4" w:rsidRDefault="00000000">
    <w:pPr>
      <w:rPr>
        <w:i/>
        <w:color w:val="009999"/>
        <w:sz w:val="20"/>
        <w:szCs w:val="20"/>
      </w:rPr>
    </w:pPr>
    <w:sdt>
      <w:sdtPr>
        <w:tag w:val="goog_rdk_151"/>
        <w:id w:val="-1112670567"/>
      </w:sdtPr>
      <w:sdtContent>
        <w:r w:rsidR="001E4BBF" w:rsidRPr="001E4BBF">
          <w:rPr>
            <w:rFonts w:ascii="Arial" w:eastAsia="Arial" w:hAnsi="Arial" w:cs="Arial"/>
            <w:i/>
            <w:color w:val="009999"/>
            <w:sz w:val="20"/>
            <w:szCs w:val="20"/>
          </w:rPr>
          <w:t>29. Статистичке анализе табеларних података</w:t>
        </w:r>
        <w:r w:rsidR="009747C7">
          <w:rPr>
            <w:rFonts w:ascii="Arial" w:eastAsia="Arial" w:hAnsi="Arial" w:cs="Arial"/>
            <w:i/>
            <w:color w:val="009999"/>
            <w:sz w:val="20"/>
            <w:szCs w:val="20"/>
          </w:rPr>
          <w:tab/>
        </w:r>
        <w:r w:rsidR="009747C7">
          <w:rPr>
            <w:rFonts w:ascii="Arial" w:eastAsia="Arial" w:hAnsi="Arial" w:cs="Arial"/>
            <w:i/>
            <w:color w:val="009999"/>
            <w:sz w:val="20"/>
            <w:szCs w:val="20"/>
          </w:rPr>
          <w:tab/>
        </w:r>
        <w:r w:rsidR="009747C7">
          <w:rPr>
            <w:rFonts w:ascii="Arial" w:eastAsia="Arial" w:hAnsi="Arial" w:cs="Arial"/>
            <w:i/>
            <w:color w:val="009999"/>
            <w:sz w:val="20"/>
            <w:szCs w:val="20"/>
          </w:rPr>
          <w:tab/>
        </w:r>
        <w:r w:rsidR="00AA7E1D">
          <w:rPr>
            <w:rFonts w:ascii="Arial" w:eastAsia="Arial" w:hAnsi="Arial" w:cs="Arial"/>
            <w:i/>
            <w:color w:val="009999"/>
            <w:sz w:val="20"/>
            <w:szCs w:val="20"/>
          </w:rPr>
          <w:tab/>
          <w:t>8</w:t>
        </w:r>
        <w:r w:rsidR="00AA7E1D">
          <w:rPr>
            <w:rFonts w:ascii="Arial" w:eastAsia="Arial" w:hAnsi="Arial" w:cs="Arial"/>
            <w:i/>
            <w:color w:val="009999"/>
            <w:sz w:val="20"/>
            <w:szCs w:val="20"/>
          </w:rPr>
          <w:tab/>
        </w:r>
        <w:r w:rsidR="00AA7E1D">
          <w:rPr>
            <w:rFonts w:ascii="Arial" w:eastAsia="Arial" w:hAnsi="Arial" w:cs="Arial"/>
            <w:i/>
            <w:color w:val="009999"/>
            <w:sz w:val="20"/>
            <w:szCs w:val="20"/>
          </w:rPr>
          <w:tab/>
        </w:r>
        <w:r w:rsidR="00AA7E1D">
          <w:rPr>
            <w:rFonts w:ascii="Arial" w:eastAsia="Arial" w:hAnsi="Arial" w:cs="Arial"/>
            <w:i/>
            <w:color w:val="009999"/>
            <w:sz w:val="20"/>
            <w:szCs w:val="20"/>
          </w:rPr>
          <w:tab/>
        </w:r>
        <w:r w:rsidR="00AA7E1D">
          <w:rPr>
            <w:rFonts w:ascii="Arial" w:eastAsia="Arial" w:hAnsi="Arial" w:cs="Arial"/>
            <w:i/>
            <w:color w:val="009999"/>
            <w:sz w:val="20"/>
            <w:szCs w:val="20"/>
          </w:rPr>
          <w:tab/>
        </w:r>
      </w:sdtContent>
    </w:sdt>
    <w:r w:rsidR="004A4DC3">
      <w:rPr>
        <w:i/>
        <w:color w:val="009999"/>
        <w:sz w:val="20"/>
        <w:szCs w:val="20"/>
      </w:rPr>
      <w:fldChar w:fldCharType="begin"/>
    </w:r>
    <w:r w:rsidR="00AA7E1D">
      <w:rPr>
        <w:i/>
        <w:color w:val="009999"/>
        <w:sz w:val="20"/>
        <w:szCs w:val="20"/>
      </w:rPr>
      <w:instrText>PAGE</w:instrText>
    </w:r>
    <w:r w:rsidR="004A4DC3">
      <w:rPr>
        <w:i/>
        <w:color w:val="009999"/>
        <w:sz w:val="20"/>
        <w:szCs w:val="20"/>
      </w:rPr>
      <w:fldChar w:fldCharType="separate"/>
    </w:r>
    <w:r w:rsidR="002C3465">
      <w:rPr>
        <w:i/>
        <w:noProof/>
        <w:color w:val="009999"/>
        <w:sz w:val="20"/>
        <w:szCs w:val="20"/>
      </w:rPr>
      <w:t>2</w:t>
    </w:r>
    <w:r w:rsidR="004A4DC3">
      <w:rPr>
        <w:i/>
        <w:color w:val="009999"/>
        <w:sz w:val="20"/>
        <w:szCs w:val="20"/>
      </w:rPr>
      <w:fldChar w:fldCharType="end"/>
    </w:r>
  </w:p>
  <w:p w14:paraId="2484B0E5" w14:textId="77777777" w:rsidR="00000000" w:rsidRDefault="00000000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31856A8"/>
    <w:multiLevelType w:val="multilevel"/>
    <w:tmpl w:val="6D8C1DD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" w15:restartNumberingAfterBreak="0">
    <w:nsid w:val="05C76455"/>
    <w:multiLevelType w:val="multilevel"/>
    <w:tmpl w:val="DF22D8E0"/>
    <w:lvl w:ilvl="0">
      <w:start w:val="1"/>
      <w:numFmt w:val="decimal"/>
      <w:lvlText w:val="%1."/>
      <w:lvlJc w:val="left"/>
      <w:pPr>
        <w:ind w:left="0" w:firstLine="0"/>
      </w:pPr>
      <w:rPr>
        <w:rFonts w:ascii="Segoe UI" w:eastAsia="Segoe UI" w:hAnsi="Segoe UI" w:cs="Segoe UI"/>
        <w:b w:val="0"/>
        <w:bCs w:val="0"/>
        <w:i w:val="0"/>
        <w:iCs w:val="0"/>
        <w:smallCaps w:val="0"/>
        <w:strike w:val="0"/>
        <w:dstrike w:val="0"/>
        <w:color w:val="000000"/>
        <w:spacing w:val="0"/>
        <w:w w:val="100"/>
        <w:position w:val="0"/>
        <w:sz w:val="70"/>
        <w:szCs w:val="70"/>
        <w:u w:val="none"/>
        <w:effect w:val="none"/>
      </w:rPr>
    </w:lvl>
    <w:lvl w:ilvl="1">
      <w:numFmt w:val="decimal"/>
      <w:lvlText w:val=""/>
      <w:lvlJc w:val="left"/>
      <w:pPr>
        <w:ind w:left="0" w:firstLine="0"/>
      </w:pPr>
    </w:lvl>
    <w:lvl w:ilvl="2">
      <w:numFmt w:val="decimal"/>
      <w:lvlText w:val=""/>
      <w:lvlJc w:val="left"/>
      <w:pPr>
        <w:ind w:left="0" w:firstLine="0"/>
      </w:pPr>
    </w:lvl>
    <w:lvl w:ilvl="3">
      <w:numFmt w:val="decimal"/>
      <w:lvlText w:val=""/>
      <w:lvlJc w:val="left"/>
      <w:pPr>
        <w:ind w:left="0" w:firstLine="0"/>
      </w:pPr>
    </w:lvl>
    <w:lvl w:ilvl="4">
      <w:numFmt w:val="decimal"/>
      <w:lvlText w:val=""/>
      <w:lvlJc w:val="left"/>
      <w:pPr>
        <w:ind w:left="0" w:firstLine="0"/>
      </w:pPr>
    </w:lvl>
    <w:lvl w:ilvl="5">
      <w:numFmt w:val="decimal"/>
      <w:lvlText w:val=""/>
      <w:lvlJc w:val="left"/>
      <w:pPr>
        <w:ind w:left="0" w:firstLine="0"/>
      </w:pPr>
    </w:lvl>
    <w:lvl w:ilvl="6">
      <w:numFmt w:val="decimal"/>
      <w:lvlText w:val=""/>
      <w:lvlJc w:val="left"/>
      <w:pPr>
        <w:ind w:left="0" w:firstLine="0"/>
      </w:pPr>
    </w:lvl>
    <w:lvl w:ilvl="7">
      <w:numFmt w:val="decimal"/>
      <w:lvlText w:val=""/>
      <w:lvlJc w:val="left"/>
      <w:pPr>
        <w:ind w:left="0" w:firstLine="0"/>
      </w:pPr>
    </w:lvl>
    <w:lvl w:ilvl="8">
      <w:numFmt w:val="decimal"/>
      <w:lvlText w:val=""/>
      <w:lvlJc w:val="left"/>
      <w:pPr>
        <w:ind w:left="0" w:firstLine="0"/>
      </w:pPr>
    </w:lvl>
  </w:abstractNum>
  <w:abstractNum w:abstractNumId="2" w15:restartNumberingAfterBreak="0">
    <w:nsid w:val="0D744BE1"/>
    <w:multiLevelType w:val="hybridMultilevel"/>
    <w:tmpl w:val="876CE49C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12946B27"/>
    <w:multiLevelType w:val="hybridMultilevel"/>
    <w:tmpl w:val="A4F012D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3154FB4"/>
    <w:multiLevelType w:val="hybridMultilevel"/>
    <w:tmpl w:val="D84C6AF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B437E1D"/>
    <w:multiLevelType w:val="hybridMultilevel"/>
    <w:tmpl w:val="C07E3B3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B5B08BB"/>
    <w:multiLevelType w:val="hybridMultilevel"/>
    <w:tmpl w:val="345052A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FE47A1E"/>
    <w:multiLevelType w:val="multilevel"/>
    <w:tmpl w:val="763A2864"/>
    <w:lvl w:ilvl="0">
      <w:start w:val="1"/>
      <w:numFmt w:val="decimal"/>
      <w:pStyle w:val="Heading2"/>
      <w:lvlText w:val="%1."/>
      <w:lvlJc w:val="left"/>
      <w:pPr>
        <w:ind w:left="2520" w:hanging="360"/>
      </w:pPr>
    </w:lvl>
    <w:lvl w:ilvl="1">
      <w:start w:val="1"/>
      <w:numFmt w:val="bullet"/>
      <w:lvlText w:val="o"/>
      <w:lvlJc w:val="left"/>
      <w:pPr>
        <w:ind w:left="32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39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54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61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75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8280" w:hanging="360"/>
      </w:pPr>
      <w:rPr>
        <w:rFonts w:ascii="Noto Sans Symbols" w:eastAsia="Noto Sans Symbols" w:hAnsi="Noto Sans Symbols" w:cs="Noto Sans Symbols"/>
      </w:rPr>
    </w:lvl>
  </w:abstractNum>
  <w:abstractNum w:abstractNumId="8" w15:restartNumberingAfterBreak="0">
    <w:nsid w:val="3841506A"/>
    <w:multiLevelType w:val="multilevel"/>
    <w:tmpl w:val="56EAC870"/>
    <w:lvl w:ilvl="0">
      <w:start w:val="1"/>
      <w:numFmt w:val="decimal"/>
      <w:lvlText w:val="%1."/>
      <w:lvlJc w:val="left"/>
      <w:pPr>
        <w:ind w:left="720" w:hanging="720"/>
      </w:pPr>
    </w:lvl>
    <w:lvl w:ilvl="1">
      <w:start w:val="1"/>
      <w:numFmt w:val="decimal"/>
      <w:lvlText w:val="%2."/>
      <w:lvlJc w:val="left"/>
      <w:pPr>
        <w:ind w:left="1440" w:hanging="720"/>
      </w:pPr>
    </w:lvl>
    <w:lvl w:ilvl="2">
      <w:start w:val="1"/>
      <w:numFmt w:val="decimal"/>
      <w:lvlText w:val="%3."/>
      <w:lvlJc w:val="left"/>
      <w:pPr>
        <w:ind w:left="2160" w:hanging="720"/>
      </w:pPr>
    </w:lvl>
    <w:lvl w:ilvl="3">
      <w:start w:val="1"/>
      <w:numFmt w:val="decimal"/>
      <w:lvlText w:val="%4."/>
      <w:lvlJc w:val="left"/>
      <w:pPr>
        <w:ind w:left="2880" w:hanging="720"/>
      </w:pPr>
    </w:lvl>
    <w:lvl w:ilvl="4">
      <w:start w:val="1"/>
      <w:numFmt w:val="decimal"/>
      <w:lvlText w:val="%5."/>
      <w:lvlJc w:val="left"/>
      <w:pPr>
        <w:ind w:left="3600" w:hanging="720"/>
      </w:pPr>
    </w:lvl>
    <w:lvl w:ilvl="5">
      <w:start w:val="1"/>
      <w:numFmt w:val="decimal"/>
      <w:lvlText w:val="%6."/>
      <w:lvlJc w:val="left"/>
      <w:pPr>
        <w:ind w:left="4320" w:hanging="720"/>
      </w:pPr>
    </w:lvl>
    <w:lvl w:ilvl="6">
      <w:start w:val="1"/>
      <w:numFmt w:val="decimal"/>
      <w:lvlText w:val="%7."/>
      <w:lvlJc w:val="left"/>
      <w:pPr>
        <w:ind w:left="5040" w:hanging="720"/>
      </w:pPr>
    </w:lvl>
    <w:lvl w:ilvl="7">
      <w:start w:val="1"/>
      <w:numFmt w:val="decimal"/>
      <w:lvlText w:val="%8."/>
      <w:lvlJc w:val="left"/>
      <w:pPr>
        <w:ind w:left="5760" w:hanging="720"/>
      </w:pPr>
    </w:lvl>
    <w:lvl w:ilvl="8">
      <w:start w:val="1"/>
      <w:numFmt w:val="decimal"/>
      <w:lvlText w:val="%9."/>
      <w:lvlJc w:val="left"/>
      <w:pPr>
        <w:ind w:left="6480" w:hanging="720"/>
      </w:pPr>
    </w:lvl>
  </w:abstractNum>
  <w:abstractNum w:abstractNumId="9" w15:restartNumberingAfterBreak="0">
    <w:nsid w:val="46E8736C"/>
    <w:multiLevelType w:val="hybridMultilevel"/>
    <w:tmpl w:val="9EBE62E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85A6AAC"/>
    <w:multiLevelType w:val="multilevel"/>
    <w:tmpl w:val="50DEE4EC"/>
    <w:lvl w:ilvl="0">
      <w:start w:val="1"/>
      <w:numFmt w:val="bullet"/>
      <w:lvlText w:val="•"/>
      <w:lvlJc w:val="left"/>
      <w:pPr>
        <w:ind w:left="0" w:firstLine="0"/>
      </w:pPr>
      <w:rPr>
        <w:rFonts w:ascii="Segoe UI" w:eastAsia="Segoe UI" w:hAnsi="Segoe UI" w:cs="Segoe UI"/>
        <w:b w:val="0"/>
        <w:bCs w:val="0"/>
        <w:i w:val="0"/>
        <w:iCs w:val="0"/>
        <w:smallCaps w:val="0"/>
        <w:strike w:val="0"/>
        <w:dstrike w:val="0"/>
        <w:color w:val="000000"/>
        <w:spacing w:val="0"/>
        <w:w w:val="100"/>
        <w:position w:val="0"/>
        <w:sz w:val="68"/>
        <w:szCs w:val="68"/>
        <w:u w:val="none"/>
        <w:effect w:val="none"/>
      </w:rPr>
    </w:lvl>
    <w:lvl w:ilvl="1">
      <w:numFmt w:val="decimal"/>
      <w:lvlText w:val=""/>
      <w:lvlJc w:val="left"/>
      <w:pPr>
        <w:ind w:left="0" w:firstLine="0"/>
      </w:pPr>
    </w:lvl>
    <w:lvl w:ilvl="2">
      <w:numFmt w:val="decimal"/>
      <w:lvlText w:val=""/>
      <w:lvlJc w:val="left"/>
      <w:pPr>
        <w:ind w:left="0" w:firstLine="0"/>
      </w:pPr>
    </w:lvl>
    <w:lvl w:ilvl="3">
      <w:numFmt w:val="decimal"/>
      <w:lvlText w:val=""/>
      <w:lvlJc w:val="left"/>
      <w:pPr>
        <w:ind w:left="0" w:firstLine="0"/>
      </w:pPr>
    </w:lvl>
    <w:lvl w:ilvl="4">
      <w:numFmt w:val="decimal"/>
      <w:lvlText w:val=""/>
      <w:lvlJc w:val="left"/>
      <w:pPr>
        <w:ind w:left="0" w:firstLine="0"/>
      </w:pPr>
    </w:lvl>
    <w:lvl w:ilvl="5">
      <w:numFmt w:val="decimal"/>
      <w:lvlText w:val=""/>
      <w:lvlJc w:val="left"/>
      <w:pPr>
        <w:ind w:left="0" w:firstLine="0"/>
      </w:pPr>
    </w:lvl>
    <w:lvl w:ilvl="6">
      <w:numFmt w:val="decimal"/>
      <w:lvlText w:val=""/>
      <w:lvlJc w:val="left"/>
      <w:pPr>
        <w:ind w:left="0" w:firstLine="0"/>
      </w:pPr>
    </w:lvl>
    <w:lvl w:ilvl="7">
      <w:numFmt w:val="decimal"/>
      <w:lvlText w:val=""/>
      <w:lvlJc w:val="left"/>
      <w:pPr>
        <w:ind w:left="0" w:firstLine="0"/>
      </w:pPr>
    </w:lvl>
    <w:lvl w:ilvl="8">
      <w:numFmt w:val="decimal"/>
      <w:lvlText w:val=""/>
      <w:lvlJc w:val="left"/>
      <w:pPr>
        <w:ind w:left="0" w:firstLine="0"/>
      </w:pPr>
    </w:lvl>
  </w:abstractNum>
  <w:abstractNum w:abstractNumId="11" w15:restartNumberingAfterBreak="0">
    <w:nsid w:val="538D04BB"/>
    <w:multiLevelType w:val="hybridMultilevel"/>
    <w:tmpl w:val="37529A8A"/>
    <w:lvl w:ilvl="0" w:tplc="C8CCE7AE">
      <w:start w:val="1"/>
      <w:numFmt w:val="lowerLetter"/>
      <w:lvlText w:val="%1)"/>
      <w:lvlJc w:val="left"/>
      <w:pPr>
        <w:ind w:left="720" w:hanging="360"/>
      </w:pPr>
      <w:rPr>
        <w:rFonts w:hint="default"/>
        <w:b w:val="0"/>
        <w:i w:val="0"/>
        <w:sz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C6704C8"/>
    <w:multiLevelType w:val="hybridMultilevel"/>
    <w:tmpl w:val="47D87D9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719A600E"/>
    <w:multiLevelType w:val="hybridMultilevel"/>
    <w:tmpl w:val="833C237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8047ABD"/>
    <w:multiLevelType w:val="multilevel"/>
    <w:tmpl w:val="E8E41142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lowerLetter"/>
      <w:lvlText w:val="%2."/>
      <w:lvlJc w:val="left"/>
      <w:pPr>
        <w:ind w:left="1080" w:hanging="360"/>
      </w:pPr>
    </w:lvl>
    <w:lvl w:ilvl="2">
      <w:start w:val="1"/>
      <w:numFmt w:val="lowerRoman"/>
      <w:lvlText w:val="%3."/>
      <w:lvlJc w:val="right"/>
      <w:pPr>
        <w:ind w:left="1800" w:hanging="180"/>
      </w:pPr>
    </w:lvl>
    <w:lvl w:ilvl="3">
      <w:start w:val="1"/>
      <w:numFmt w:val="decimal"/>
      <w:lvlText w:val="%4."/>
      <w:lvlJc w:val="left"/>
      <w:pPr>
        <w:ind w:left="2520" w:hanging="360"/>
      </w:pPr>
    </w:lvl>
    <w:lvl w:ilvl="4">
      <w:start w:val="1"/>
      <w:numFmt w:val="lowerLetter"/>
      <w:lvlText w:val="%5."/>
      <w:lvlJc w:val="left"/>
      <w:pPr>
        <w:ind w:left="3240" w:hanging="360"/>
      </w:pPr>
    </w:lvl>
    <w:lvl w:ilvl="5">
      <w:start w:val="1"/>
      <w:numFmt w:val="lowerRoman"/>
      <w:lvlText w:val="%6."/>
      <w:lvlJc w:val="right"/>
      <w:pPr>
        <w:ind w:left="3960" w:hanging="180"/>
      </w:pPr>
    </w:lvl>
    <w:lvl w:ilvl="6">
      <w:start w:val="1"/>
      <w:numFmt w:val="decimal"/>
      <w:lvlText w:val="%7."/>
      <w:lvlJc w:val="left"/>
      <w:pPr>
        <w:ind w:left="4680" w:hanging="360"/>
      </w:pPr>
    </w:lvl>
    <w:lvl w:ilvl="7">
      <w:start w:val="1"/>
      <w:numFmt w:val="lowerLetter"/>
      <w:lvlText w:val="%8."/>
      <w:lvlJc w:val="left"/>
      <w:pPr>
        <w:ind w:left="5400" w:hanging="360"/>
      </w:pPr>
    </w:lvl>
    <w:lvl w:ilvl="8">
      <w:start w:val="1"/>
      <w:numFmt w:val="lowerRoman"/>
      <w:lvlText w:val="%9."/>
      <w:lvlJc w:val="right"/>
      <w:pPr>
        <w:ind w:left="6120" w:hanging="180"/>
      </w:pPr>
    </w:lvl>
  </w:abstractNum>
  <w:num w:numId="1" w16cid:durableId="307393966">
    <w:abstractNumId w:val="7"/>
  </w:num>
  <w:num w:numId="2" w16cid:durableId="1706902710">
    <w:abstractNumId w:val="14"/>
  </w:num>
  <w:num w:numId="3" w16cid:durableId="44839784">
    <w:abstractNumId w:val="0"/>
  </w:num>
  <w:num w:numId="4" w16cid:durableId="350879989">
    <w:abstractNumId w:val="8"/>
  </w:num>
  <w:num w:numId="5" w16cid:durableId="1945846033">
    <w:abstractNumId w:val="10"/>
  </w:num>
  <w:num w:numId="6" w16cid:durableId="322126137">
    <w:abstractNumId w:val="1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7" w16cid:durableId="1367676260">
    <w:abstractNumId w:val="12"/>
  </w:num>
  <w:num w:numId="8" w16cid:durableId="171264679">
    <w:abstractNumId w:val="4"/>
  </w:num>
  <w:num w:numId="9" w16cid:durableId="130024575">
    <w:abstractNumId w:val="2"/>
  </w:num>
  <w:num w:numId="10" w16cid:durableId="1004747354">
    <w:abstractNumId w:val="13"/>
  </w:num>
  <w:num w:numId="11" w16cid:durableId="1736735446">
    <w:abstractNumId w:val="3"/>
  </w:num>
  <w:num w:numId="12" w16cid:durableId="1340112595">
    <w:abstractNumId w:val="5"/>
  </w:num>
  <w:num w:numId="13" w16cid:durableId="822625503">
    <w:abstractNumId w:val="6"/>
  </w:num>
  <w:num w:numId="14" w16cid:durableId="795298057">
    <w:abstractNumId w:val="11"/>
  </w:num>
  <w:num w:numId="15" w16cid:durableId="974412383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48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F7AD4"/>
    <w:rsid w:val="00014A18"/>
    <w:rsid w:val="00111DCC"/>
    <w:rsid w:val="00121846"/>
    <w:rsid w:val="001438C9"/>
    <w:rsid w:val="00151D38"/>
    <w:rsid w:val="001577CA"/>
    <w:rsid w:val="001E4BBF"/>
    <w:rsid w:val="001F7AD4"/>
    <w:rsid w:val="002016CD"/>
    <w:rsid w:val="002C3465"/>
    <w:rsid w:val="002E6B0D"/>
    <w:rsid w:val="00373FA4"/>
    <w:rsid w:val="003A6187"/>
    <w:rsid w:val="003C4537"/>
    <w:rsid w:val="003D1760"/>
    <w:rsid w:val="003E4097"/>
    <w:rsid w:val="00403098"/>
    <w:rsid w:val="00404045"/>
    <w:rsid w:val="00416500"/>
    <w:rsid w:val="004475C6"/>
    <w:rsid w:val="004722B8"/>
    <w:rsid w:val="004930B0"/>
    <w:rsid w:val="004A4DC3"/>
    <w:rsid w:val="004D1A3A"/>
    <w:rsid w:val="004F299F"/>
    <w:rsid w:val="00523AF4"/>
    <w:rsid w:val="005522CA"/>
    <w:rsid w:val="00585191"/>
    <w:rsid w:val="00596D9A"/>
    <w:rsid w:val="005D41E7"/>
    <w:rsid w:val="00633528"/>
    <w:rsid w:val="00742D55"/>
    <w:rsid w:val="007546A9"/>
    <w:rsid w:val="0078733A"/>
    <w:rsid w:val="00792EB1"/>
    <w:rsid w:val="007B5A62"/>
    <w:rsid w:val="008840B9"/>
    <w:rsid w:val="008B6FC2"/>
    <w:rsid w:val="0092542D"/>
    <w:rsid w:val="009355CB"/>
    <w:rsid w:val="009672CF"/>
    <w:rsid w:val="009747C7"/>
    <w:rsid w:val="009A0F0B"/>
    <w:rsid w:val="009A2E3A"/>
    <w:rsid w:val="009B205A"/>
    <w:rsid w:val="009C63C7"/>
    <w:rsid w:val="00A44FBE"/>
    <w:rsid w:val="00A5638D"/>
    <w:rsid w:val="00AA7E1D"/>
    <w:rsid w:val="00B710D3"/>
    <w:rsid w:val="00BB061A"/>
    <w:rsid w:val="00BB172D"/>
    <w:rsid w:val="00BC759F"/>
    <w:rsid w:val="00C00119"/>
    <w:rsid w:val="00C05C14"/>
    <w:rsid w:val="00C67CFB"/>
    <w:rsid w:val="00C701CD"/>
    <w:rsid w:val="00CA1160"/>
    <w:rsid w:val="00D35987"/>
    <w:rsid w:val="00D62BAD"/>
    <w:rsid w:val="00E83EC4"/>
    <w:rsid w:val="00E86307"/>
    <w:rsid w:val="00F35AAC"/>
    <w:rsid w:val="00F7180D"/>
    <w:rsid w:val="00F95258"/>
    <w:rsid w:val="00FA64F3"/>
    <w:rsid w:val="00FA69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8AE38B5"/>
  <w15:docId w15:val="{17611515-6A81-4329-B21E-C6CA29047C9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Quattrocento Sans" w:eastAsia="Quattrocento Sans" w:hAnsi="Quattrocento Sans" w:cs="Quattrocento Sans"/>
        <w:sz w:val="24"/>
        <w:szCs w:val="24"/>
        <w:lang w:val="en-GB" w:eastAsia="en-US" w:bidi="ar-SA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C7F62"/>
    <w:rPr>
      <w:rFonts w:ascii="Segoe UI" w:hAnsi="Segoe UI"/>
    </w:rPr>
  </w:style>
  <w:style w:type="paragraph" w:styleId="Heading1">
    <w:name w:val="heading 1"/>
    <w:basedOn w:val="Normal"/>
    <w:next w:val="Normal"/>
    <w:link w:val="Heading1Char"/>
    <w:uiPriority w:val="9"/>
    <w:qFormat/>
    <w:rsid w:val="00346C34"/>
    <w:pPr>
      <w:spacing w:before="240" w:after="240"/>
      <w:outlineLvl w:val="0"/>
    </w:pPr>
    <w:rPr>
      <w:rFonts w:eastAsiaTheme="majorEastAsia" w:cstheme="majorBidi"/>
      <w:b/>
      <w:bCs/>
      <w:color w:val="FF0000"/>
      <w:sz w:val="36"/>
      <w:szCs w:val="36"/>
    </w:rPr>
  </w:style>
  <w:style w:type="paragraph" w:styleId="Heading2">
    <w:name w:val="heading 2"/>
    <w:basedOn w:val="ListParagraph"/>
    <w:next w:val="Normal"/>
    <w:link w:val="Heading2Char"/>
    <w:uiPriority w:val="9"/>
    <w:unhideWhenUsed/>
    <w:qFormat/>
    <w:rsid w:val="003C4537"/>
    <w:pPr>
      <w:numPr>
        <w:numId w:val="1"/>
      </w:numPr>
      <w:spacing w:before="240" w:after="240"/>
      <w:outlineLvl w:val="1"/>
    </w:pPr>
    <w:rPr>
      <w:b/>
      <w:bCs/>
      <w:color w:val="C00000"/>
      <w:sz w:val="32"/>
      <w:szCs w:val="32"/>
    </w:rPr>
  </w:style>
  <w:style w:type="paragraph" w:styleId="Heading3">
    <w:name w:val="heading 3"/>
    <w:basedOn w:val="Bodytext2"/>
    <w:next w:val="Normal"/>
    <w:link w:val="Heading3Char"/>
    <w:uiPriority w:val="9"/>
    <w:unhideWhenUsed/>
    <w:qFormat/>
    <w:rsid w:val="00D159C6"/>
    <w:pPr>
      <w:spacing w:before="240" w:after="0"/>
      <w:ind w:firstLine="0"/>
      <w:outlineLvl w:val="2"/>
    </w:pPr>
    <w:rPr>
      <w:sz w:val="36"/>
    </w:rPr>
  </w:style>
  <w:style w:type="paragraph" w:styleId="Heading4">
    <w:name w:val="heading 4"/>
    <w:basedOn w:val="Heading3"/>
    <w:next w:val="Normal"/>
    <w:uiPriority w:val="9"/>
    <w:unhideWhenUsed/>
    <w:qFormat/>
    <w:rsid w:val="00374B94"/>
    <w:pPr>
      <w:outlineLvl w:val="3"/>
    </w:pPr>
    <w:rPr>
      <w:color w:val="039797"/>
      <w:sz w:val="32"/>
      <w:szCs w:val="72"/>
    </w:rPr>
  </w:style>
  <w:style w:type="paragraph" w:styleId="Heading5">
    <w:name w:val="heading 5"/>
    <w:basedOn w:val="Normal"/>
    <w:next w:val="Normal"/>
    <w:uiPriority w:val="9"/>
    <w:semiHidden/>
    <w:unhideWhenUsed/>
    <w:qFormat/>
    <w:rsid w:val="002E5F8A"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Heading6">
    <w:name w:val="heading 6"/>
    <w:basedOn w:val="Normal"/>
    <w:next w:val="Normal"/>
    <w:uiPriority w:val="9"/>
    <w:semiHidden/>
    <w:unhideWhenUsed/>
    <w:qFormat/>
    <w:rsid w:val="002E5F8A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rsid w:val="002E5F8A"/>
    <w:pPr>
      <w:keepNext/>
      <w:keepLines/>
      <w:spacing w:before="480" w:after="120"/>
    </w:pPr>
    <w:rPr>
      <w:b/>
      <w:sz w:val="72"/>
      <w:szCs w:val="72"/>
    </w:rPr>
  </w:style>
  <w:style w:type="character" w:customStyle="1" w:styleId="Heading1Char">
    <w:name w:val="Heading 1 Char"/>
    <w:basedOn w:val="DefaultParagraphFont"/>
    <w:link w:val="Heading1"/>
    <w:uiPriority w:val="9"/>
    <w:rsid w:val="00346C34"/>
    <w:rPr>
      <w:rFonts w:ascii="Segoe UI" w:eastAsiaTheme="majorEastAsia" w:hAnsi="Segoe UI" w:cstheme="majorBidi"/>
      <w:b/>
      <w:bCs/>
      <w:color w:val="FF0000"/>
      <w:sz w:val="36"/>
      <w:szCs w:val="36"/>
    </w:rPr>
  </w:style>
  <w:style w:type="character" w:customStyle="1" w:styleId="Heading2Char">
    <w:name w:val="Heading 2 Char"/>
    <w:basedOn w:val="DefaultParagraphFont"/>
    <w:link w:val="Heading2"/>
    <w:uiPriority w:val="9"/>
    <w:rsid w:val="003C4537"/>
    <w:rPr>
      <w:rFonts w:ascii="Segoe UI" w:hAnsi="Segoe UI"/>
      <w:b/>
      <w:bCs/>
      <w:color w:val="C00000"/>
      <w:sz w:val="32"/>
      <w:szCs w:val="32"/>
    </w:rPr>
  </w:style>
  <w:style w:type="character" w:customStyle="1" w:styleId="mdl-listitem-primary-content">
    <w:name w:val="mdl-list__item-primary-content"/>
    <w:basedOn w:val="DefaultParagraphFont"/>
    <w:rsid w:val="00941125"/>
  </w:style>
  <w:style w:type="paragraph" w:customStyle="1" w:styleId="tok-casa-txt-bullet-nastavnici">
    <w:name w:val="tok-casa-txt-bullet-nastavnici"/>
    <w:basedOn w:val="Normal"/>
    <w:rsid w:val="00A36F03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  <w:style w:type="character" w:styleId="Hyperlink">
    <w:name w:val="Hyperlink"/>
    <w:basedOn w:val="DefaultParagraphFont"/>
    <w:uiPriority w:val="99"/>
    <w:unhideWhenUsed/>
    <w:rsid w:val="004B65A0"/>
    <w:rPr>
      <w:color w:val="0563C1" w:themeColor="hyperlink"/>
      <w:u w:val="single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4B65A0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7C33D3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rsid w:val="00D159C6"/>
    <w:rPr>
      <w:rFonts w:ascii="Calibri" w:eastAsia="Calibri" w:hAnsi="Calibri" w:cs="Calibri"/>
      <w:b/>
      <w:bCs/>
      <w:color w:val="027475"/>
      <w:sz w:val="36"/>
      <w:szCs w:val="74"/>
    </w:rPr>
  </w:style>
  <w:style w:type="character" w:styleId="FollowedHyperlink">
    <w:name w:val="FollowedHyperlink"/>
    <w:basedOn w:val="DefaultParagraphFont"/>
    <w:uiPriority w:val="99"/>
    <w:semiHidden/>
    <w:unhideWhenUsed/>
    <w:rsid w:val="00C54EB6"/>
    <w:rPr>
      <w:color w:val="954F72" w:themeColor="followed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260603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260603"/>
    <w:rPr>
      <w:rFonts w:ascii="Candara Light" w:hAnsi="Candara Light"/>
      <w:sz w:val="24"/>
      <w:szCs w:val="24"/>
    </w:rPr>
  </w:style>
  <w:style w:type="paragraph" w:styleId="Footer">
    <w:name w:val="footer"/>
    <w:basedOn w:val="Normal"/>
    <w:link w:val="FooterChar"/>
    <w:uiPriority w:val="99"/>
    <w:unhideWhenUsed/>
    <w:rsid w:val="00260603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260603"/>
    <w:rPr>
      <w:rFonts w:ascii="Candara Light" w:hAnsi="Candara Light"/>
      <w:sz w:val="24"/>
      <w:szCs w:val="24"/>
    </w:rPr>
  </w:style>
  <w:style w:type="table" w:styleId="TableGrid">
    <w:name w:val="Table Grid"/>
    <w:basedOn w:val="TableNormal"/>
    <w:uiPriority w:val="39"/>
    <w:rsid w:val="007D73A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Heading">
    <w:name w:val="TOC Heading"/>
    <w:basedOn w:val="Heading1"/>
    <w:next w:val="Normal"/>
    <w:uiPriority w:val="39"/>
    <w:unhideWhenUsed/>
    <w:qFormat/>
    <w:rsid w:val="00695634"/>
    <w:pPr>
      <w:keepNext/>
      <w:keepLines/>
      <w:spacing w:after="0"/>
      <w:outlineLvl w:val="9"/>
    </w:pPr>
    <w:rPr>
      <w:rFonts w:asciiTheme="majorHAnsi" w:hAnsiTheme="majorHAnsi"/>
      <w:b w:val="0"/>
      <w:bCs w:val="0"/>
      <w:color w:val="2F5496" w:themeColor="accent1" w:themeShade="BF"/>
      <w:lang w:val="en-US"/>
    </w:rPr>
  </w:style>
  <w:style w:type="paragraph" w:styleId="TOC3">
    <w:name w:val="toc 3"/>
    <w:basedOn w:val="Normal"/>
    <w:next w:val="Normal"/>
    <w:autoRedefine/>
    <w:uiPriority w:val="39"/>
    <w:unhideWhenUsed/>
    <w:rsid w:val="00695634"/>
    <w:pPr>
      <w:spacing w:after="100"/>
      <w:ind w:left="480"/>
    </w:pPr>
  </w:style>
  <w:style w:type="paragraph" w:styleId="TOC1">
    <w:name w:val="toc 1"/>
    <w:basedOn w:val="Normal"/>
    <w:next w:val="Normal"/>
    <w:autoRedefine/>
    <w:uiPriority w:val="39"/>
    <w:unhideWhenUsed/>
    <w:rsid w:val="00695634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695634"/>
    <w:pPr>
      <w:spacing w:after="100"/>
      <w:ind w:left="240"/>
    </w:pPr>
  </w:style>
  <w:style w:type="paragraph" w:styleId="Subtitle">
    <w:name w:val="Subtitle"/>
    <w:basedOn w:val="Normal"/>
    <w:next w:val="Normal"/>
    <w:link w:val="SubtitleChar"/>
    <w:uiPriority w:val="11"/>
    <w:qFormat/>
    <w:rsid w:val="009672CF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345DB6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45DB6"/>
    <w:rPr>
      <w:rFonts w:ascii="Tahoma" w:hAnsi="Tahoma" w:cs="Tahoma"/>
      <w:sz w:val="16"/>
      <w:szCs w:val="16"/>
    </w:rPr>
  </w:style>
  <w:style w:type="character" w:customStyle="1" w:styleId="Bodytext">
    <w:name w:val="Body text_"/>
    <w:basedOn w:val="DefaultParagraphFont"/>
    <w:link w:val="BodyText1"/>
    <w:rsid w:val="00345DB6"/>
    <w:rPr>
      <w:rFonts w:ascii="Segoe UI" w:eastAsia="Segoe UI" w:hAnsi="Segoe UI" w:cs="Segoe UI"/>
      <w:sz w:val="54"/>
      <w:szCs w:val="54"/>
    </w:rPr>
  </w:style>
  <w:style w:type="paragraph" w:customStyle="1" w:styleId="BodyText1">
    <w:name w:val="Body Text1"/>
    <w:basedOn w:val="Normal"/>
    <w:link w:val="Bodytext"/>
    <w:qFormat/>
    <w:rsid w:val="00345DB6"/>
    <w:pPr>
      <w:widowControl w:val="0"/>
      <w:spacing w:after="300"/>
      <w:ind w:firstLine="400"/>
    </w:pPr>
    <w:rPr>
      <w:rFonts w:eastAsia="Segoe UI" w:cs="Segoe UI"/>
      <w:sz w:val="54"/>
      <w:szCs w:val="54"/>
    </w:rPr>
  </w:style>
  <w:style w:type="character" w:customStyle="1" w:styleId="Bodytext20">
    <w:name w:val="Body text (2)_"/>
    <w:basedOn w:val="DefaultParagraphFont"/>
    <w:link w:val="Bodytext2"/>
    <w:rsid w:val="00840F3A"/>
    <w:rPr>
      <w:rFonts w:ascii="Calibri" w:eastAsia="Calibri" w:hAnsi="Calibri" w:cs="Calibri"/>
      <w:b/>
      <w:bCs/>
      <w:color w:val="027475"/>
      <w:sz w:val="74"/>
      <w:szCs w:val="74"/>
    </w:rPr>
  </w:style>
  <w:style w:type="paragraph" w:customStyle="1" w:styleId="Bodytext2">
    <w:name w:val="Body text (2)"/>
    <w:basedOn w:val="Normal"/>
    <w:link w:val="Bodytext20"/>
    <w:rsid w:val="00840F3A"/>
    <w:pPr>
      <w:widowControl w:val="0"/>
      <w:spacing w:after="640"/>
      <w:ind w:firstLine="350"/>
    </w:pPr>
    <w:rPr>
      <w:rFonts w:ascii="Calibri" w:eastAsia="Calibri" w:hAnsi="Calibri" w:cs="Calibri"/>
      <w:b/>
      <w:bCs/>
      <w:color w:val="027475"/>
      <w:sz w:val="74"/>
      <w:szCs w:val="74"/>
    </w:rPr>
  </w:style>
  <w:style w:type="character" w:styleId="IntenseEmphasis">
    <w:name w:val="Intense Emphasis"/>
    <w:basedOn w:val="DefaultParagraphFont"/>
    <w:uiPriority w:val="21"/>
    <w:qFormat/>
    <w:rsid w:val="00906FFA"/>
    <w:rPr>
      <w:i/>
      <w:iCs/>
      <w:color w:val="4472C4" w:themeColor="accent1"/>
    </w:rPr>
  </w:style>
  <w:style w:type="character" w:styleId="CommentReference">
    <w:name w:val="annotation reference"/>
    <w:basedOn w:val="DefaultParagraphFont"/>
    <w:uiPriority w:val="99"/>
    <w:semiHidden/>
    <w:unhideWhenUsed/>
    <w:rsid w:val="00686BF2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686BF2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686BF2"/>
    <w:rPr>
      <w:rFonts w:ascii="Segoe UI" w:hAnsi="Segoe UI"/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686BF2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686BF2"/>
    <w:rPr>
      <w:rFonts w:ascii="Segoe UI" w:hAnsi="Segoe UI"/>
      <w:b/>
      <w:bCs/>
      <w:sz w:val="20"/>
      <w:szCs w:val="20"/>
    </w:rPr>
  </w:style>
  <w:style w:type="character" w:customStyle="1" w:styleId="UnresolvedMention2">
    <w:name w:val="Unresolved Mention2"/>
    <w:basedOn w:val="DefaultParagraphFont"/>
    <w:uiPriority w:val="99"/>
    <w:semiHidden/>
    <w:unhideWhenUsed/>
    <w:rsid w:val="00646BAD"/>
    <w:rPr>
      <w:color w:val="605E5C"/>
      <w:shd w:val="clear" w:color="auto" w:fill="E1DFDD"/>
    </w:rPr>
  </w:style>
  <w:style w:type="character" w:customStyle="1" w:styleId="apple-tab-span">
    <w:name w:val="apple-tab-span"/>
    <w:basedOn w:val="DefaultParagraphFont"/>
    <w:rsid w:val="00EC60E7"/>
  </w:style>
  <w:style w:type="character" w:customStyle="1" w:styleId="SubtitleChar">
    <w:name w:val="Subtitle Char"/>
    <w:basedOn w:val="DefaultParagraphFont"/>
    <w:link w:val="Subtitle"/>
    <w:uiPriority w:val="11"/>
    <w:rsid w:val="00EC60E7"/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PlainTable11">
    <w:name w:val="Plain Table 11"/>
    <w:basedOn w:val="TableNormal"/>
    <w:uiPriority w:val="41"/>
    <w:rsid w:val="00EC60E7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customStyle="1" w:styleId="k">
    <w:name w:val="k"/>
    <w:basedOn w:val="DefaultParagraphFont"/>
    <w:rsid w:val="00F37393"/>
  </w:style>
  <w:style w:type="character" w:customStyle="1" w:styleId="p">
    <w:name w:val="p"/>
    <w:basedOn w:val="DefaultParagraphFont"/>
    <w:rsid w:val="00F37393"/>
  </w:style>
  <w:style w:type="character" w:customStyle="1" w:styleId="n">
    <w:name w:val="n"/>
    <w:basedOn w:val="DefaultParagraphFont"/>
    <w:rsid w:val="00F37393"/>
  </w:style>
  <w:style w:type="character" w:customStyle="1" w:styleId="o">
    <w:name w:val="o"/>
    <w:basedOn w:val="DefaultParagraphFont"/>
    <w:rsid w:val="00F37393"/>
  </w:style>
  <w:style w:type="character" w:customStyle="1" w:styleId="mi">
    <w:name w:val="mi"/>
    <w:basedOn w:val="DefaultParagraphFont"/>
    <w:rsid w:val="00F37393"/>
  </w:style>
  <w:style w:type="character" w:customStyle="1" w:styleId="ow">
    <w:name w:val="ow"/>
    <w:basedOn w:val="DefaultParagraphFont"/>
    <w:rsid w:val="00F37393"/>
  </w:style>
  <w:style w:type="paragraph" w:customStyle="1" w:styleId="breadcrumb-item">
    <w:name w:val="breadcrumb-item"/>
    <w:basedOn w:val="Normal"/>
    <w:rsid w:val="00360EBA"/>
    <w:pPr>
      <w:spacing w:before="100" w:beforeAutospacing="1" w:after="100" w:afterAutospacing="1"/>
      <w:jc w:val="left"/>
    </w:pPr>
    <w:rPr>
      <w:rFonts w:ascii="Times New Roman" w:eastAsia="Times New Roman" w:hAnsi="Times New Roman" w:cs="Times New Roman"/>
      <w:lang w:val="en-US"/>
    </w:rPr>
  </w:style>
  <w:style w:type="table" w:customStyle="1" w:styleId="a">
    <w:basedOn w:val="TableNormal"/>
    <w:rsid w:val="009672CF"/>
    <w:tblPr>
      <w:tblStyleRowBandSize w:val="1"/>
      <w:tblStyleColBandSize w:val="1"/>
    </w:tblPr>
    <w:tblStylePr w:type="firstRow">
      <w:rPr>
        <w:b/>
      </w:rPr>
    </w:tblStylePr>
    <w:tblStylePr w:type="lastRow">
      <w:rPr>
        <w:b/>
      </w:rPr>
      <w:tblPr/>
      <w:tcPr>
        <w:tcBorders>
          <w:top w:val="single" w:sz="4" w:space="0" w:color="BFBFBF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F2F2F2"/>
      </w:tcPr>
    </w:tblStylePr>
    <w:tblStylePr w:type="band1Horz">
      <w:tblPr/>
      <w:tcPr>
        <w:shd w:val="clear" w:color="auto" w:fill="F2F2F2"/>
      </w:tcPr>
    </w:tblStylePr>
  </w:style>
  <w:style w:type="table" w:customStyle="1" w:styleId="a0">
    <w:basedOn w:val="TableNormal"/>
    <w:rsid w:val="009672CF"/>
    <w:tblPr>
      <w:tblStyleRowBandSize w:val="1"/>
      <w:tblStyleColBandSize w:val="1"/>
    </w:tblPr>
    <w:tblStylePr w:type="firstRow">
      <w:rPr>
        <w:b/>
      </w:rPr>
    </w:tblStylePr>
    <w:tblStylePr w:type="lastRow">
      <w:rPr>
        <w:b/>
      </w:rPr>
      <w:tblPr/>
      <w:tcPr>
        <w:tcBorders>
          <w:top w:val="single" w:sz="4" w:space="0" w:color="BFBFBF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F2F2F2"/>
      </w:tcPr>
    </w:tblStylePr>
    <w:tblStylePr w:type="band1Horz">
      <w:tblPr/>
      <w:tcPr>
        <w:shd w:val="clear" w:color="auto" w:fill="F2F2F2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634019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037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995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243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195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582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numbering" Target="numbering.xml"/><Relationship Id="rId21" Type="http://schemas.openxmlformats.org/officeDocument/2006/relationships/image" Target="media/image13.pn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theme" Target="theme/theme1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bMOVuzMEMOMmKaDfgsOKYf9t4fw==">CgMxLjAaEgoBMBINCgsIB0IHEgVBcmlhbBoSCgExEg0KCwgHQgcSBUFyaWFsGhIKATISDQoLCAdCBxIFQXJpYWwaEgoBMxINCgsIB0IHEgVBcmlhbBoSCgE0Eg0KCwgHQgcSBUFyaWFsGhIKATUSDQoLCAdCBxIFQXJpYWwaEgoBNhINCgsIB0IHEgVBcmlhbBoSCgE3Eg0KCwgHQgcSBUFyaWFsGhIKATgSDQoLCAdCBxIFQXJpYWwaEgoBORINCgsIB0IHEgVBcmlhbBomCgIxMBIgCh4IB0IaChFRdWF0dHJvY2VudG8gU2FucxIFQXJpYWwaJgoCMTESIAoeCAdCGgoRUXVhdHRyb2NlbnRvIFNhbnMSBUFyaWFsGiYKAjEyEiAKHggHQhoKEVF1YXR0cm9jZW50byBTYW5zEgVBcmlhbBomCgIxMxIgCh4IB0IaChFRdWF0dHJvY2VudG8gU2FucxIFQXJpYWwaJgoCMTQSIAoeCAdCGgoRUXVhdHRyb2NlbnRvIFNhbnMSBUFyaWFsGiYKAjE1EiAKHggHQhoKEVF1YXR0cm9jZW50byBTYW5zEgVBcmlhbBomCgIxNhIgCh4IB0IaChFRdWF0dHJvY2VudG8gU2FucxIFQXJpYWwaJgoCMTcSIAoeCAdCGgoRUXVhdHRyb2NlbnRvIFNhbnMSBUFyaWFsGiYKAjE4EiAKHggHQhoKEVF1YXR0cm9jZW50byBTYW5zEgVBcmlhbBomCgIxORIgCh4IB0IaChFRdWF0dHJvY2VudG8gU2FucxIFQXJpYWwaJgoCMjASIAoeCAdCGgoRUXVhdHRyb2NlbnRvIFNhbnMSBUFyaWFsGiYKAjIxEiAKHggHQhoKEVF1YXR0cm9jZW50byBTYW5zEgVBcmlhbBomCgIyMhIgCh4IB0IaChFRdWF0dHJvY2VudG8gU2FucxIFQXJpYWwaJgoCMjMSIAoeCAdCGgoRUXVhdHRyb2NlbnRvIFNhbnMSBUFyaWFsGiYKAjI0EiAKHggHQhoKEVF1YXR0cm9jZW50byBTYW5zEgVBcmlhbBoTCgIyNRINCgsIB0IHEgVBcmlhbBoTCgIyNhINCgsIB0IHEgVBcmlhbBoTCgIyNxINCgsIB0IHEgVBcmlhbBoTCgIyOBINCgsIB0IHEgVBcmlhbBomCgIyORIgCh4IB0IaChFRdWF0dHJvY2VudG8gU2FucxIFQXJpYWwaJgoCMzASIAoeCAdCGgoRUXVhdHRyb2NlbnRvIFNhbnMSBUFyaWFsGiYKAjMxEiAKHggHQhoKEVF1YXR0cm9jZW50byBTYW5zEgVBcmlhbBomCgIzMhIgCh4IB0IaChFRdWF0dHJvY2VudG8gU2FucxIFQXJpYWwaJgoCMzMSIAoeCAdCGgoRUXVhdHRyb2NlbnRvIFNhbnMSBUFyaWFsGhMKAjM0Eg0KCwgHQgcSBUFyaWFsGhMKAjM1Eg0KCwgHQgcSBUFyaWFsGhMKAjM2Eg0KCwgHQgcSBUFyaWFsGhMKAjM3Eg0KCwgHQgcSBUFyaWFsGhMKAjM4Eg0KCwgHQgcSBUFyaWFsGhMKAjM5Eg0KCwgHQgcSBUFyaWFsGhMKAjQwEg0KCwgHQgcSBUFyaWFsGhMKAjQxEg0KCwgHQgcSBUFyaWFsGhMKAjQyEg0KCwgHQgcSBUFyaWFsGhMKAjQzEg0KCwgHQgcSBUFyaWFsGhMKAjQ0Eg0KCwgHQgcSBUFyaWFsGhMKAjQ1Eg0KCwgHQgcSBUFyaWFsGhMKAjQ2Eg0KCwgHQgcSBUFyaWFsGhMKAjQ3Eg0KCwgHQgcSBUFyaWFsGiYKAjQ4EiAKHggHQhoKEVF1YXR0cm9jZW50byBTYW5zEgVBcmlhbBomCgI0ORIgCh4IB0IaChFRdWF0dHJvY2VudG8gU2FucxIFQXJpYWwaJgoCNTASIAoeCAdCGgoRUXVhdHRyb2NlbnRvIFNhbnMSBUFyaWFsGiYKAjUxEiAKHggHQhoKEVF1YXR0cm9jZW50byBTYW5zEgVBcmlhbBomCgI1MhIgCh4IB0IaChFRdWF0dHJvY2VudG8gU2FucxIFQXJpYWwaJgoCNTMSIAoeCAdCGgoRUXVhdHRyb2NlbnRvIFNhbnMSBUFyaWFsGhMKAjU0Eg0KCwgHQgcSBUFyaWFsGhMKAjU1Eg0KCwgHQgcSBUFyaWFsGhMKAjU2Eg0KCwgHQgcSBUFyaWFsGhMKAjU3Eg0KCwgHQgcSBUFyaWFsGhMKAjU4Eg0KCwgHQgcSBUFyaWFsGhMKAjU5Eg0KCwgHQgcSBUFyaWFsGhMKAjYwEg0KCwgHQgcSBUFyaWFsGhMKAjYxEg0KCwgHQgcSBUFyaWFsGhMKAjYyEg0KCwgHQgcSBUFyaWFsGhMKAjYzEg0KCwgHQgcSBUFyaWFsGhMKAjY0Eg0KCwgHQgcSBUFyaWFsGhMKAjY1Eg0KCwgHQgcSBUFyaWFsGhMKAjY2Eg0KCwgHQgcSBUFyaWFsGhMKAjY3Eg0KCwgHQgcSBUFyaWFsGhMKAjY4Eg0KCwgHQgcSBUFyaWFsGhMKAjY5Eg0KCwgHQgcSBUFyaWFsGhMKAjcwEg0KCwgHQgcSBUFyaWFsGhMKAjcxEg0KCwgHQgcSBUFyaWFsGhMKAjcyEg0KCwgHQgcSBUFyaWFsGhMKAjczEg0KCwgHQgcSBUFyaWFsGhMKAjc0Eg0KCwgHQgcSBUFyaWFsGhMKAjc1Eg0KCwgHQgcSBUFyaWFsGhMKAjc2Eg0KCwgHQgcSBUFyaWFsGhMKAjc3Eg0KCwgHQgcSBUFyaWFsGhMKAjc4Eg0KCwgHQgcSBUFyaWFsGhMKAjc5Eg0KCwgHQgcSBUFyaWFsGhMKAjgwEg0KCwgHQgcSBUFyaWFsGhMKAjgxEg0KCwgHQgcSBUFyaWFsGhMKAjgyEg0KCwgHQgcSBUFyaWFsGhMKAjgzEg0KCwgHQgcSBUFyaWFsGhMKAjg0Eg0KCwgHQgcSBUFyaWFsGhMKAjg1Eg0KCwgHQgcSBUFyaWFsGhMKAjg2Eg0KCwgHQgcSBUFyaWFsGhMKAjg3Eg0KCwgHQgcSBUFyaWFsGhMKAjg4Eg0KCwgHQgcSBUFyaWFsGhMKAjg5Eg0KCwgHQgcSBUFyaWFsGhMKAjkwEg0KCwgHQgcSBUFyaWFsGhMKAjkxEg0KCwgHQgcSBUFyaWFsGhMKAjkyEg0KCwgHQgcSBUFyaWFsGhMKAjkzEg0KCwgHQgcSBUFyaWFsGhMKAjk0Eg0KCwgHQgcSBUFyaWFsGhMKAjk1Eg0KCwgHQgcSBUFyaWFsGhMKAjk2Eg0KCwgHQgcSBUFyaWFsGhMKAjk3Eg0KCwgHQgcSBUFyaWFsGhMKAjk4Eg0KCwgHQgcSBUFyaWFsGhMKAjk5Eg0KCwgHQgcSBUFyaWFsGhQKAzEwMBINCgsIB0IHEgVBcmlhbBoUCgMxMDESDQoLCAdCBxIFQXJpYWwaFAoDMTAyEg0KCwgHQgcSBUFyaWFsGhQKAzEwMxINCgsIB0IHEgVBcmlhbBoUCgMxMDQSDQoLCAdCBxIFQXJpYWwaFAoDMTA1Eg0KCwgHQgcSBUFyaWFsGhQKAzEwNhINCgsIB0IHEgVBcmlhbBoUCgMxMDcSDQoLCAdCBxIFQXJpYWwaFAoDMTA4Eg0KCwgHQgcSBUFyaWFsGhQKAzEwORINCgsIB0IHEgVBcmlhbBoUCgMxMTASDQoLCAdCBxIFQXJpYWwaFAoDMTExEg0KCwgHQgcSBUFyaWFsGhQKAzExMhINCgsIB0IHEgVBcmlhbBoUCgMxMTMSDQoLCAdCBxIFQXJpYWwaFAoDMTE0Eg0KCwgHQgcSBUFyaWFsGhQKAzExNRINCgsIB0IHEgVBcmlhbBoUCgMxMTYSDQoLCAdCBxIFQXJpYWwaFAoDMTE3Eg0KCwgHQgcSBUFyaWFsGhQKAzExOBINCgsIB0IHEgVBcmlhbBoUCgMxMTkSDQoLCAdCBxIFQXJpYWwaFAoDMTIwEg0KCwgHQgcSBUFyaWFsGhQKAzEyMRINCgsIB0IHEgVBcmlhbBoUCgMxMjISDQoLCAdCBxIFQXJpYWwaFAoDMTIzEg0KCwgHQgcSBUFyaWFsGhQKAzEyNBINCgsIB0IHEgVBcmlhbBoUCgMxMjUSDQoLCAdCBxIFQXJpYWwaFAoDMTI2Eg0KCwgHQgcSBUFyaWFsGhQKAzEyNxINCgsIB0IHEgVBcmlhbBoUCgMxMjgSDQoLCAdCBxIFQXJpYWwaFAoDMTI5Eg0KCwgHQgcSBUFyaWFsGhQKAzEzMBINCgsIB0IHEgVBcmlhbBoUCgMxMzESDQoLCAdCBxIFQXJpYWwaFAoDMTMyEg0KCwgHQgcSBUFyaWFsGhQKAzEzMxINCgsIB0IHEgVBcmlhbBoUCgMxMzQSDQoLCAdCBxIFQXJpYWwaFAoDMTM1Eg0KCwgHQgcSBUFyaWFsGhQKAzEzNhINCgsIB0IHEgVBcmlhbBoUCgMxMzcSDQoLCAdCBxIFQXJpYWwaFAoDMTM4Eg0KCwgHQgcSBUFyaWFsGhQKAzEzORINCgsIB0IHEgVBcmlhbBoUCgMxNDASDQoLCAdCBxIFQXJpYWwaFAoDMTQxEg0KCwgHQgcSBUFyaWFsGhQKAzE0MhINCgsIB0IHEgVBcmlhbBoUCgMxNDMSDQoLCAdCBxIFQXJpYWwaFAoDMTQ0Eg0KCwgHQgcSBUFyaWFsGhQKAzE0NRINCgsIB0IHEgVBcmlhbBoUCgMxNDYSDQoLCAdCBxIFQXJpYWwaFAoDMTQ3Eg0KCwgHQgcSBUFyaWFsGhQKAzE0OBINCgsIB0IHEgVBcmlhbBoUCgMxNDkSDQoLCAdCBxIFQXJpYWwaFAoDMTUwEg0KCwgHQgcSBUFyaWFsGhQKAzE1MRINCgsIB0IHEgVBcmlhbDIIaC5namRneHM4AHIhMS1Gd2t4cXdXRVRVSDg0dEh5MTRvTnl5N3lkU2dMa1BG</go:docsCustomData>
</go:gDocsCustomXmlDataStorage>
</file>

<file path=customXml/itemProps1.xml><?xml version="1.0" encoding="utf-8"?>
<ds:datastoreItem xmlns:ds="http://schemas.openxmlformats.org/officeDocument/2006/customXml" ds:itemID="{F4E33041-5F7F-40A6-AC96-9F4942376A01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57</TotalTime>
  <Pages>8</Pages>
  <Words>658</Words>
  <Characters>3752</Characters>
  <Application>Microsoft Office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Dusica Jovanovic</dc:creator>
  <cp:lastModifiedBy>Jovanović Dušica</cp:lastModifiedBy>
  <cp:revision>3</cp:revision>
  <dcterms:created xsi:type="dcterms:W3CDTF">2024-04-17T07:00:00Z</dcterms:created>
  <dcterms:modified xsi:type="dcterms:W3CDTF">2024-04-17T07:56:00Z</dcterms:modified>
</cp:coreProperties>
</file>